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Default="00CA7FC5" w:rsidP="00F6482F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FA7A16D" wp14:editId="5CE8BFA8">
            <wp:extent cx="619125" cy="726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4" cy="72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F7" w:rsidRPr="0032162D" w:rsidRDefault="00F569DD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Пле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Default="00F569DD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г.Пле</w:t>
      </w:r>
      <w:r w:rsidR="0033326C">
        <w:rPr>
          <w:rFonts w:ascii="Times New Roman" w:hAnsi="Times New Roman"/>
          <w:b/>
          <w:bCs/>
          <w:sz w:val="26"/>
          <w:szCs w:val="26"/>
        </w:rPr>
        <w:t>с</w:t>
      </w:r>
    </w:p>
    <w:p w:rsidR="00F569DD" w:rsidRPr="0032162D" w:rsidRDefault="00F569DD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FCC">
        <w:rPr>
          <w:rFonts w:ascii="Times New Roman" w:hAnsi="Times New Roman"/>
          <w:b/>
          <w:bCs/>
          <w:sz w:val="24"/>
          <w:szCs w:val="24"/>
        </w:rPr>
        <w:t>от «</w:t>
      </w:r>
      <w:r w:rsidR="00F569DD">
        <w:rPr>
          <w:rFonts w:ascii="Times New Roman" w:hAnsi="Times New Roman"/>
          <w:b/>
          <w:bCs/>
          <w:sz w:val="24"/>
          <w:szCs w:val="24"/>
        </w:rPr>
        <w:t>29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569DD">
        <w:rPr>
          <w:rFonts w:ascii="Times New Roman" w:hAnsi="Times New Roman"/>
          <w:b/>
          <w:bCs/>
          <w:sz w:val="24"/>
          <w:szCs w:val="24"/>
        </w:rPr>
        <w:t>января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3D0">
        <w:rPr>
          <w:rFonts w:ascii="Times New Roman" w:hAnsi="Times New Roman"/>
          <w:b/>
          <w:bCs/>
          <w:sz w:val="24"/>
          <w:szCs w:val="24"/>
        </w:rPr>
        <w:t>2020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г.                   </w:t>
      </w:r>
      <w:r w:rsidR="00F569D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A679A8" w:rsidRPr="002F2FC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2F2FC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F2FCC">
        <w:rPr>
          <w:rFonts w:ascii="Times New Roman" w:hAnsi="Times New Roman"/>
          <w:b/>
          <w:bCs/>
          <w:sz w:val="24"/>
          <w:szCs w:val="24"/>
        </w:rPr>
        <w:t>№</w:t>
      </w:r>
      <w:r w:rsidR="005963BC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5432">
        <w:rPr>
          <w:rFonts w:ascii="Times New Roman" w:hAnsi="Times New Roman"/>
          <w:b/>
          <w:bCs/>
          <w:sz w:val="24"/>
          <w:szCs w:val="24"/>
        </w:rPr>
        <w:t>2</w:t>
      </w: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3D0" w:rsidRPr="007B769B" w:rsidRDefault="000233D0" w:rsidP="000233D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76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утверждении прогнозного плана приватизации муниципального имущества Плесского городского поселения на 2020 год</w:t>
      </w:r>
    </w:p>
    <w:p w:rsidR="00A02FBD" w:rsidRPr="007B769B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B769B" w:rsidRPr="007B769B" w:rsidRDefault="007B769B" w:rsidP="007B769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федеральными законами от 21.12.2001 </w:t>
      </w:r>
      <w:hyperlink r:id="rId9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178-ФЗ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приватизации государственного и муниципального имущества» и от 06.10.2003 </w:t>
      </w:r>
      <w:hyperlink r:id="rId10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131-ФЗ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Положением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порядке приватизации имущества, находящегося в собственности Плесского городского поселения, утвержденным решением Совета Плесского городского поселения от 28.03.2008 N 15, Совет Плесского городского поселения</w:t>
      </w:r>
    </w:p>
    <w:p w:rsidR="004A0072" w:rsidRPr="007B769B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9B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</w:p>
    <w:p w:rsidR="007B769B" w:rsidRPr="007B769B" w:rsidRDefault="007B769B" w:rsidP="00F569DD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прогнозный </w:t>
      </w:r>
      <w:hyperlink w:anchor="Par21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приватизации имущества, находящегося в муниципальной собственности Плесского городского поселения, на 2020 год согласно приложению к настоящему решению.</w:t>
      </w:r>
    </w:p>
    <w:p w:rsidR="00657BA5" w:rsidRPr="007B769B" w:rsidRDefault="007B769B" w:rsidP="00F569DD">
      <w:pPr>
        <w:pStyle w:val="a8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информационном бюллетене «Вестник Совета и администрации Плёсского городского поселения».</w:t>
      </w:r>
      <w:r w:rsidR="00657BA5" w:rsidRPr="007B769B">
        <w:rPr>
          <w:rFonts w:ascii="Times New Roman" w:hAnsi="Times New Roman" w:cs="Times New Roman"/>
          <w:sz w:val="24"/>
          <w:szCs w:val="24"/>
        </w:rPr>
        <w:t xml:space="preserve"> </w:t>
      </w:r>
      <w:r w:rsidR="005963BC" w:rsidRPr="007B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D" w:rsidRPr="007B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BA5" w:rsidRDefault="00657BA5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432" w:rsidRPr="002F2FCC" w:rsidRDefault="00A95432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3CD" w:rsidRPr="002F2FCC" w:rsidRDefault="00AE03CD" w:rsidP="00F569DD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2F2F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F56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лёсского городского поселения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569D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73253D" w:rsidRPr="002F2FCC" w:rsidRDefault="0073253D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A5" w:rsidRDefault="00F569DD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>Врип главы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Плёсского городского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690">
        <w:rPr>
          <w:rFonts w:ascii="Times New Roman" w:eastAsia="Times New Roman" w:hAnsi="Times New Roman" w:cs="Times New Roman"/>
          <w:sz w:val="24"/>
          <w:szCs w:val="24"/>
        </w:rPr>
        <w:t>Д.А. Натура</w:t>
      </w:r>
      <w:r w:rsidR="0032162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9B" w:rsidRDefault="007B769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69B" w:rsidRDefault="007B769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69DD" w:rsidRDefault="00F569DD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69DD" w:rsidRDefault="00F569DD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432" w:rsidRDefault="00A95432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Pr="00F569DD" w:rsidRDefault="00F569DD" w:rsidP="00F569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</w:t>
      </w:r>
      <w:r w:rsidR="00E613B0" w:rsidRPr="00F569DD">
        <w:rPr>
          <w:rFonts w:ascii="Times New Roman" w:eastAsia="Times New Roman" w:hAnsi="Times New Roman" w:cs="Times New Roman"/>
          <w:sz w:val="18"/>
          <w:szCs w:val="18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613B0" w:rsidRPr="00F569DD">
        <w:rPr>
          <w:rFonts w:ascii="Times New Roman" w:eastAsia="Times New Roman" w:hAnsi="Times New Roman" w:cs="Times New Roman"/>
          <w:sz w:val="18"/>
          <w:szCs w:val="18"/>
        </w:rPr>
        <w:t>к Решению Совета Плесского</w:t>
      </w:r>
    </w:p>
    <w:p w:rsidR="00E613B0" w:rsidRPr="00F569DD" w:rsidRDefault="00E613B0" w:rsidP="00F569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569DD"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</w:t>
      </w:r>
      <w:r w:rsidR="00F569DD" w:rsidRPr="00F569DD">
        <w:rPr>
          <w:rFonts w:ascii="Times New Roman" w:eastAsia="Times New Roman" w:hAnsi="Times New Roman" w:cs="Times New Roman"/>
          <w:sz w:val="18"/>
          <w:szCs w:val="18"/>
        </w:rPr>
        <w:t xml:space="preserve"> от 29.01.2020 г. №</w:t>
      </w:r>
      <w:r w:rsidR="00A95432">
        <w:rPr>
          <w:rFonts w:ascii="Times New Roman" w:eastAsia="Times New Roman" w:hAnsi="Times New Roman" w:cs="Times New Roman"/>
          <w:sz w:val="18"/>
          <w:szCs w:val="18"/>
        </w:rPr>
        <w:t>2</w:t>
      </w:r>
      <w:r w:rsidR="00F569DD" w:rsidRPr="00F569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613B0" w:rsidRPr="00F569DD" w:rsidRDefault="00F569DD" w:rsidP="00F569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569DD">
        <w:rPr>
          <w:rFonts w:ascii="Times New Roman" w:eastAsia="Times New Roman" w:hAnsi="Times New Roman" w:cs="Times New Roman"/>
          <w:sz w:val="18"/>
          <w:szCs w:val="18"/>
        </w:rPr>
        <w:t>«Об утверждении прогнозного плана приватизации</w:t>
      </w:r>
    </w:p>
    <w:p w:rsidR="00F569DD" w:rsidRDefault="00F569DD" w:rsidP="00F569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F569DD">
        <w:rPr>
          <w:rFonts w:ascii="Times New Roman" w:eastAsia="Times New Roman" w:hAnsi="Times New Roman" w:cs="Times New Roman"/>
          <w:sz w:val="18"/>
          <w:szCs w:val="18"/>
        </w:rPr>
        <w:t>униципального имущества Плесского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F569DD">
        <w:rPr>
          <w:rFonts w:ascii="Times New Roman" w:eastAsia="Times New Roman" w:hAnsi="Times New Roman" w:cs="Times New Roman"/>
          <w:sz w:val="18"/>
          <w:szCs w:val="18"/>
        </w:rPr>
        <w:t xml:space="preserve">городского </w:t>
      </w:r>
    </w:p>
    <w:p w:rsidR="00F569DD" w:rsidRDefault="00F569DD" w:rsidP="00F569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9DD">
        <w:rPr>
          <w:rFonts w:ascii="Times New Roman" w:eastAsia="Times New Roman" w:hAnsi="Times New Roman" w:cs="Times New Roman"/>
          <w:sz w:val="18"/>
          <w:szCs w:val="18"/>
        </w:rPr>
        <w:t>поселения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569DD">
        <w:rPr>
          <w:rFonts w:ascii="Times New Roman" w:eastAsia="Times New Roman" w:hAnsi="Times New Roman" w:cs="Times New Roman"/>
          <w:sz w:val="18"/>
          <w:szCs w:val="18"/>
        </w:rPr>
        <w:t xml:space="preserve"> на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г.»</w:t>
      </w:r>
    </w:p>
    <w:p w:rsidR="00F569DD" w:rsidRDefault="00F569DD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ПРОГНОЗНЫЙ ПЛАН</w:t>
      </w: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ПРИВАТИЗАЦИИ МУНИЦИПАЛЬНОГО ИМУЩЕСТВА, НАХОДЯЩЕГОСЯ</w:t>
      </w: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 СОБСТВЕННОСТИ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ПЛЕССКОГО ГОРОДСКОГО ПОСЕЛЕНИЯ</w:t>
      </w: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:rsid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p w:rsidR="007B79DB" w:rsidRPr="0015244E" w:rsidRDefault="007B79DB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409"/>
        <w:gridCol w:w="2127"/>
        <w:gridCol w:w="2126"/>
      </w:tblGrid>
      <w:tr w:rsidR="0015244E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объекта приватизации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Местонахождение объекта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приватизации</w:t>
            </w:r>
          </w:p>
        </w:tc>
      </w:tr>
      <w:tr w:rsidR="0015244E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8E04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 с кадастровым номером 37:13:</w:t>
            </w:r>
            <w:r w:rsidR="00BA7CFE"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000000:477</w:t>
            </w: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Земельный участок, общей площадью </w:t>
            </w:r>
            <w:r w:rsidR="00BA7CFE"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5928</w:t>
            </w: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кв. м.</w:t>
            </w:r>
            <w:r w:rsidR="00BA7CFE"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категория земель: земли населенных пунктов, виды разрешенного использования: для размещения зданий и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15244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B79DB" w:rsidRDefault="0015244E" w:rsidP="008E04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A7CFE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кадастровый номер 37:13:033011:391, назначение: нежилое,  площадь 935,5 кв.м., этаж 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A7CFE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Склад башенного типа напольный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37:13:033011:476, назначение: нежилое,      площадь 972,6 кв.м., этаж-1</w:t>
            </w:r>
          </w:p>
          <w:p w:rsidR="00BA7CFE" w:rsidRPr="007B79DB" w:rsidRDefault="00BA7CFE" w:rsidP="008E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A7CFE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Склад башенного типа напольный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37:13:033011:500, назначение: нежилое,      площадь 972,6 кв.м., этаж-1</w:t>
            </w:r>
          </w:p>
          <w:p w:rsidR="00BA7CFE" w:rsidRPr="007B79DB" w:rsidRDefault="00BA7CFE" w:rsidP="008E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BA7CFE" w:rsidRPr="007B79DB" w:rsidRDefault="00BA7CFE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E" w:rsidRPr="007B79DB" w:rsidRDefault="00BA7CFE" w:rsidP="008E04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8E04E2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A5616D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37:13:020116:54, площадью 423,6 кв.м.</w:t>
            </w:r>
          </w:p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 «Ансамбль городской больницы, 1898г.»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>
            <w:pPr>
              <w:rPr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8E04E2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A5616D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37:13:020116:61, площадью 223,8 кв.м.</w:t>
            </w:r>
          </w:p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культурного наследия регионального значения «Ансамбль городской больницы, </w:t>
            </w: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1898г.»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область, Приволжский район, </w:t>
            </w:r>
          </w:p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>
            <w:pPr>
              <w:rPr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8E04E2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A5616D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37:13:020116:58, площадью 46,9  кв.м.</w:t>
            </w:r>
          </w:p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>
            <w:pPr>
              <w:rPr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8E04E2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A5616D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Котельная, кухня, склад продуктовый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37:13:020116:55, площадью 228,5 кв.м.</w:t>
            </w:r>
          </w:p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>
            <w:pPr>
              <w:rPr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8E04E2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A5616D" w:rsidP="008E0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37:13:020116:37, категория земель: Земли населенных пунктов, разрешенное использование: для использования Плесской городской больницы, площадью 4 833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8E04E2" w:rsidRPr="007B79DB" w:rsidRDefault="008E04E2" w:rsidP="008E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>
            <w:pPr>
              <w:rPr>
                <w:sz w:val="20"/>
                <w:szCs w:val="20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8E04E2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A5616D" w:rsidP="00C869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Земельный участок с кадастровым номером 37:13:020104:39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8E0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участок, общей площадью 300 кв. м., категория земель: земли населенных пунктов, виды разрешенного использования: для размещения объектов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C8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8E04E2" w:rsidRPr="007B79DB" w:rsidRDefault="00C806BE" w:rsidP="00C8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г. Плес, ул. Ленина,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2" w:rsidRPr="007B79DB" w:rsidRDefault="008E04E2" w:rsidP="00C86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C806BE" w:rsidRPr="007B79DB" w:rsidTr="00BA7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E" w:rsidRPr="007B79DB" w:rsidRDefault="00C806BE" w:rsidP="00A561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A5616D"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E" w:rsidRPr="007B79DB" w:rsidRDefault="00C806BE" w:rsidP="00C806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 с кадастровым номером 37:13:020104:86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E" w:rsidRPr="007B79DB" w:rsidRDefault="00C806BE" w:rsidP="00C8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участок, общей площадью 62 кв. м., категория земель: земли населенных пунктов, виды разрешенного использования: для благоустройства и возведения неста</w:t>
            </w:r>
            <w:r w:rsidR="002A4F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ционарных торговых мест для ярма</w:t>
            </w: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рочной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E" w:rsidRPr="007B79DB" w:rsidRDefault="00C806BE" w:rsidP="00C8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C806BE" w:rsidRPr="007B79DB" w:rsidRDefault="00C806BE" w:rsidP="00C8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 xml:space="preserve">г. Плес, </w:t>
            </w:r>
          </w:p>
          <w:p w:rsidR="00C806BE" w:rsidRPr="007B79DB" w:rsidRDefault="00C806BE" w:rsidP="00C8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hAnsi="Times New Roman" w:cs="Times New Roman"/>
                <w:sz w:val="20"/>
                <w:szCs w:val="20"/>
              </w:rPr>
              <w:t>пл. Торговая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E" w:rsidRPr="007B79DB" w:rsidRDefault="00C806BE" w:rsidP="00C869D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B79D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</w:tbl>
    <w:p w:rsidR="000444AE" w:rsidRPr="0015244E" w:rsidRDefault="000444AE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444AE" w:rsidRPr="0015244E" w:rsidSect="00A95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F1" w:rsidRDefault="00D91EF1" w:rsidP="00CA7FC5">
      <w:pPr>
        <w:spacing w:after="0" w:line="240" w:lineRule="auto"/>
      </w:pPr>
      <w:r>
        <w:separator/>
      </w:r>
    </w:p>
  </w:endnote>
  <w:endnote w:type="continuationSeparator" w:id="0">
    <w:p w:rsidR="00D91EF1" w:rsidRDefault="00D91EF1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F1" w:rsidRDefault="00D91EF1" w:rsidP="00CA7FC5">
      <w:pPr>
        <w:spacing w:after="0" w:line="240" w:lineRule="auto"/>
      </w:pPr>
      <w:r>
        <w:separator/>
      </w:r>
    </w:p>
  </w:footnote>
  <w:footnote w:type="continuationSeparator" w:id="0">
    <w:p w:rsidR="00D91EF1" w:rsidRDefault="00D91EF1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233D0"/>
    <w:rsid w:val="00026200"/>
    <w:rsid w:val="00037B89"/>
    <w:rsid w:val="00041990"/>
    <w:rsid w:val="000444AE"/>
    <w:rsid w:val="00081E47"/>
    <w:rsid w:val="000854EB"/>
    <w:rsid w:val="00093822"/>
    <w:rsid w:val="000D2F72"/>
    <w:rsid w:val="00127E8D"/>
    <w:rsid w:val="00133D2D"/>
    <w:rsid w:val="0015244E"/>
    <w:rsid w:val="00157E4A"/>
    <w:rsid w:val="00162151"/>
    <w:rsid w:val="00194BEA"/>
    <w:rsid w:val="001A5E22"/>
    <w:rsid w:val="001C0240"/>
    <w:rsid w:val="001D0763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96BE8"/>
    <w:rsid w:val="002A2F8D"/>
    <w:rsid w:val="002A4F35"/>
    <w:rsid w:val="002A717C"/>
    <w:rsid w:val="002C188B"/>
    <w:rsid w:val="002E0095"/>
    <w:rsid w:val="002F2FCC"/>
    <w:rsid w:val="0032162D"/>
    <w:rsid w:val="0033326C"/>
    <w:rsid w:val="00353EA1"/>
    <w:rsid w:val="00357A11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30287"/>
    <w:rsid w:val="00537376"/>
    <w:rsid w:val="00543150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B769B"/>
    <w:rsid w:val="007B79DB"/>
    <w:rsid w:val="007E324E"/>
    <w:rsid w:val="00823C4C"/>
    <w:rsid w:val="00865220"/>
    <w:rsid w:val="008B7853"/>
    <w:rsid w:val="008D244D"/>
    <w:rsid w:val="008E04E2"/>
    <w:rsid w:val="00907B70"/>
    <w:rsid w:val="00911DAB"/>
    <w:rsid w:val="009300DD"/>
    <w:rsid w:val="00933076"/>
    <w:rsid w:val="00945AA9"/>
    <w:rsid w:val="009634A2"/>
    <w:rsid w:val="0096435A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21690"/>
    <w:rsid w:val="00A32A82"/>
    <w:rsid w:val="00A5616D"/>
    <w:rsid w:val="00A679A8"/>
    <w:rsid w:val="00A86D1E"/>
    <w:rsid w:val="00A95432"/>
    <w:rsid w:val="00AD0673"/>
    <w:rsid w:val="00AE03CD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A7CFE"/>
    <w:rsid w:val="00BD7DFA"/>
    <w:rsid w:val="00C122C6"/>
    <w:rsid w:val="00C26EF5"/>
    <w:rsid w:val="00C46AD1"/>
    <w:rsid w:val="00C806BE"/>
    <w:rsid w:val="00CA0CA8"/>
    <w:rsid w:val="00CA7FC5"/>
    <w:rsid w:val="00CB2335"/>
    <w:rsid w:val="00CB42D6"/>
    <w:rsid w:val="00CF4C5E"/>
    <w:rsid w:val="00D17C68"/>
    <w:rsid w:val="00D20AA7"/>
    <w:rsid w:val="00D219B8"/>
    <w:rsid w:val="00D804AF"/>
    <w:rsid w:val="00D85FD6"/>
    <w:rsid w:val="00D91EF1"/>
    <w:rsid w:val="00DC1A26"/>
    <w:rsid w:val="00DE2267"/>
    <w:rsid w:val="00DF25AC"/>
    <w:rsid w:val="00E02484"/>
    <w:rsid w:val="00E11F82"/>
    <w:rsid w:val="00E613B0"/>
    <w:rsid w:val="00E843F7"/>
    <w:rsid w:val="00E84458"/>
    <w:rsid w:val="00E974C0"/>
    <w:rsid w:val="00EA3A24"/>
    <w:rsid w:val="00ED2DE5"/>
    <w:rsid w:val="00EF5204"/>
    <w:rsid w:val="00F11F75"/>
    <w:rsid w:val="00F25DAF"/>
    <w:rsid w:val="00F569DD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5C5D7-0FCF-43CD-B096-42BD9A96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A831E8FE65CCC71178B49B1E450E888AF1A3334A043A1CBBEF6EB0FA2BF20E903A1F922CB4BD690928FxAU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A831E8FE65CCC71179544A7880CE78EA543373CA44BF794E1ADB658xA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A831E8FE65CCC71179544A7880CE78EA4443F3FAC4BF794E1ADB658x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220B-21A0-47FA-B908-65AF155C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8</cp:revision>
  <cp:lastPrinted>2020-01-30T09:59:00Z</cp:lastPrinted>
  <dcterms:created xsi:type="dcterms:W3CDTF">2020-01-24T07:08:00Z</dcterms:created>
  <dcterms:modified xsi:type="dcterms:W3CDTF">2020-01-30T10:00:00Z</dcterms:modified>
</cp:coreProperties>
</file>