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94" w:rsidRDefault="00AC2394" w:rsidP="00AC2394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115610FA" wp14:editId="2DD60038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394" w:rsidRPr="00FD4EEE" w:rsidRDefault="00AC2394" w:rsidP="00AC2394">
      <w:pPr>
        <w:jc w:val="center"/>
        <w:rPr>
          <w:b/>
          <w:bCs/>
          <w:sz w:val="28"/>
        </w:rPr>
      </w:pPr>
      <w:r w:rsidRPr="00FD4EEE">
        <w:rPr>
          <w:b/>
          <w:bCs/>
          <w:sz w:val="28"/>
        </w:rPr>
        <w:t>РОССИЙСКАЯ ФЕДЕРАЦИЯ</w:t>
      </w:r>
    </w:p>
    <w:p w:rsidR="00AC2394" w:rsidRPr="00FD4EEE" w:rsidRDefault="00AC2394" w:rsidP="00AC23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ПЛЁ</w:t>
      </w:r>
      <w:r w:rsidRPr="00FD4EEE">
        <w:rPr>
          <w:b/>
          <w:bCs/>
          <w:sz w:val="28"/>
        </w:rPr>
        <w:t>ССКОГО ГОРОДСКОГО ПОСЕЛЕНИЯ</w:t>
      </w:r>
    </w:p>
    <w:p w:rsidR="00AC2394" w:rsidRPr="00FD4EEE" w:rsidRDefault="00AC2394" w:rsidP="00AC2394">
      <w:pPr>
        <w:jc w:val="center"/>
        <w:rPr>
          <w:b/>
          <w:bCs/>
          <w:sz w:val="28"/>
        </w:rPr>
      </w:pPr>
      <w:r w:rsidRPr="00FD4EEE">
        <w:rPr>
          <w:b/>
          <w:bCs/>
          <w:sz w:val="28"/>
        </w:rPr>
        <w:t xml:space="preserve">ПРИВОЛЖСКОГО МУНЦИПАЛЬНОГО РАЙОНА </w:t>
      </w:r>
    </w:p>
    <w:p w:rsidR="00AC2394" w:rsidRPr="00FD4EEE" w:rsidRDefault="00AC2394" w:rsidP="00AC2394">
      <w:pPr>
        <w:jc w:val="center"/>
        <w:rPr>
          <w:b/>
          <w:bCs/>
          <w:sz w:val="28"/>
        </w:rPr>
      </w:pPr>
      <w:r w:rsidRPr="00FD4EEE">
        <w:rPr>
          <w:b/>
          <w:bCs/>
          <w:sz w:val="28"/>
        </w:rPr>
        <w:t>ИВАНОВСКОЙ ОБЛАСТИ</w:t>
      </w:r>
    </w:p>
    <w:p w:rsidR="00AC2394" w:rsidRPr="00FD4EEE" w:rsidRDefault="00AC2394" w:rsidP="00AC2394">
      <w:pPr>
        <w:jc w:val="center"/>
        <w:rPr>
          <w:b/>
          <w:bCs/>
          <w:sz w:val="28"/>
        </w:rPr>
      </w:pPr>
    </w:p>
    <w:p w:rsidR="00AC2394" w:rsidRPr="00361CDE" w:rsidRDefault="00AC2394" w:rsidP="00AC2394">
      <w:pPr>
        <w:jc w:val="center"/>
        <w:rPr>
          <w:b/>
          <w:bCs/>
          <w:sz w:val="28"/>
          <w:szCs w:val="28"/>
        </w:rPr>
      </w:pPr>
      <w:r w:rsidRPr="00FD4EEE">
        <w:rPr>
          <w:b/>
          <w:bCs/>
          <w:sz w:val="28"/>
        </w:rPr>
        <w:t>ПОСТАНОВЛЕНИЕ</w:t>
      </w:r>
    </w:p>
    <w:p w:rsidR="00AC2394" w:rsidRPr="00361CDE" w:rsidRDefault="00AC2394" w:rsidP="00AC2394">
      <w:pPr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«</w:t>
      </w:r>
      <w:r w:rsidR="00907A39">
        <w:rPr>
          <w:bCs/>
          <w:sz w:val="28"/>
          <w:szCs w:val="28"/>
        </w:rPr>
        <w:t xml:space="preserve"> 24</w:t>
      </w:r>
      <w:r>
        <w:rPr>
          <w:bCs/>
          <w:sz w:val="28"/>
          <w:szCs w:val="28"/>
        </w:rPr>
        <w:t xml:space="preserve"> </w:t>
      </w:r>
      <w:r w:rsidRPr="00361CDE">
        <w:rPr>
          <w:bCs/>
          <w:sz w:val="28"/>
          <w:szCs w:val="28"/>
        </w:rPr>
        <w:t xml:space="preserve">» </w:t>
      </w:r>
      <w:r w:rsidR="00CE66CB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</w:t>
      </w:r>
      <w:r w:rsidRPr="00361CD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361CDE">
        <w:rPr>
          <w:bCs/>
          <w:sz w:val="28"/>
          <w:szCs w:val="28"/>
        </w:rPr>
        <w:t xml:space="preserve"> г.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361CDE">
        <w:rPr>
          <w:bCs/>
          <w:sz w:val="28"/>
          <w:szCs w:val="28"/>
        </w:rPr>
        <w:t>№</w:t>
      </w:r>
      <w:r w:rsidR="00907A39">
        <w:rPr>
          <w:bCs/>
          <w:sz w:val="28"/>
          <w:szCs w:val="28"/>
        </w:rPr>
        <w:t xml:space="preserve"> 203</w:t>
      </w:r>
      <w:r>
        <w:rPr>
          <w:bCs/>
          <w:sz w:val="28"/>
          <w:szCs w:val="28"/>
        </w:rPr>
        <w:t xml:space="preserve"> </w:t>
      </w:r>
    </w:p>
    <w:p w:rsidR="00AC2394" w:rsidRPr="00020EFF" w:rsidRDefault="00AC2394" w:rsidP="00AC2394">
      <w:pPr>
        <w:jc w:val="center"/>
        <w:rPr>
          <w:bCs/>
        </w:rPr>
      </w:pPr>
    </w:p>
    <w:p w:rsidR="00AC2394" w:rsidRPr="00361CDE" w:rsidRDefault="00AC2394" w:rsidP="00AC239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Плё</w:t>
      </w:r>
      <w:r w:rsidRPr="00361CDE">
        <w:rPr>
          <w:bCs/>
          <w:sz w:val="28"/>
          <w:szCs w:val="28"/>
        </w:rPr>
        <w:t>с</w:t>
      </w:r>
    </w:p>
    <w:p w:rsidR="00AC2394" w:rsidRPr="00020EFF" w:rsidRDefault="00AC2394" w:rsidP="00AC2394">
      <w:pPr>
        <w:jc w:val="center"/>
        <w:rPr>
          <w:bCs/>
          <w:sz w:val="28"/>
        </w:rPr>
      </w:pPr>
    </w:p>
    <w:p w:rsidR="00AC2394" w:rsidRPr="00896227" w:rsidRDefault="00AC2394" w:rsidP="00AC2394">
      <w:pPr>
        <w:spacing w:line="276" w:lineRule="auto"/>
        <w:jc w:val="center"/>
        <w:rPr>
          <w:b/>
          <w:bCs/>
          <w:sz w:val="28"/>
        </w:rPr>
      </w:pPr>
      <w:r w:rsidRPr="00896227">
        <w:rPr>
          <w:b/>
          <w:bCs/>
          <w:sz w:val="28"/>
        </w:rPr>
        <w:t>О проведен</w:t>
      </w:r>
      <w:proofErr w:type="gramStart"/>
      <w:r w:rsidRPr="00896227">
        <w:rPr>
          <w:b/>
          <w:bCs/>
          <w:sz w:val="28"/>
        </w:rPr>
        <w:t>ии ау</w:t>
      </w:r>
      <w:proofErr w:type="gramEnd"/>
      <w:r w:rsidRPr="00896227">
        <w:rPr>
          <w:b/>
          <w:bCs/>
          <w:sz w:val="28"/>
        </w:rPr>
        <w:t xml:space="preserve">кциона на  право заключения </w:t>
      </w:r>
    </w:p>
    <w:p w:rsidR="00AC2394" w:rsidRDefault="00AC2394" w:rsidP="00AC2394">
      <w:pPr>
        <w:spacing w:line="276" w:lineRule="auto"/>
        <w:jc w:val="center"/>
        <w:rPr>
          <w:b/>
          <w:bCs/>
          <w:sz w:val="28"/>
        </w:rPr>
      </w:pPr>
      <w:r w:rsidRPr="00896227">
        <w:rPr>
          <w:b/>
          <w:bCs/>
          <w:sz w:val="28"/>
        </w:rPr>
        <w:t>договора аренды земельного участка, находящегося в неразграниченной государственной собственности</w:t>
      </w:r>
      <w:r>
        <w:rPr>
          <w:b/>
          <w:bCs/>
          <w:sz w:val="28"/>
        </w:rPr>
        <w:t xml:space="preserve"> </w:t>
      </w:r>
    </w:p>
    <w:p w:rsidR="00AC2394" w:rsidRDefault="00AC2394" w:rsidP="00AC2394">
      <w:pPr>
        <w:jc w:val="center"/>
        <w:rPr>
          <w:b/>
          <w:bCs/>
          <w:sz w:val="28"/>
        </w:rPr>
      </w:pPr>
    </w:p>
    <w:p w:rsidR="00AC2394" w:rsidRDefault="00AC2394" w:rsidP="00AC2394">
      <w:pPr>
        <w:spacing w:line="360" w:lineRule="auto"/>
        <w:ind w:firstLine="708"/>
        <w:jc w:val="both"/>
        <w:rPr>
          <w:bCs/>
          <w:sz w:val="28"/>
        </w:rPr>
      </w:pPr>
      <w:proofErr w:type="gramStart"/>
      <w:r w:rsidRPr="00896227">
        <w:rPr>
          <w:bCs/>
          <w:sz w:val="28"/>
        </w:rPr>
        <w:t xml:space="preserve">Руководствуясь </w:t>
      </w:r>
      <w:proofErr w:type="spellStart"/>
      <w:r w:rsidRPr="00896227">
        <w:rPr>
          <w:bCs/>
          <w:sz w:val="28"/>
        </w:rPr>
        <w:t>ст.ст</w:t>
      </w:r>
      <w:proofErr w:type="spellEnd"/>
      <w:r w:rsidRPr="00896227">
        <w:rPr>
          <w:bCs/>
          <w:sz w:val="28"/>
        </w:rPr>
        <w:t>. 39.11, 39.12 Земельного кодекса Российской Федерации от 25.10.2001 года  №136-ФЗ, п.1 ст.51 Федерального закона РФ от 06.10.2003 №131-ФЗ «Об общих принципах организации местного самоуправления в  Российско</w:t>
      </w:r>
      <w:r>
        <w:rPr>
          <w:bCs/>
          <w:sz w:val="28"/>
        </w:rPr>
        <w:t>й Федерации», ст. 29.1 Устава Плёсского городского поселения</w:t>
      </w:r>
      <w:r w:rsidRPr="00896227">
        <w:rPr>
          <w:bCs/>
          <w:sz w:val="28"/>
        </w:rPr>
        <w:t>, на основании решения комиссии, назначенной  расп</w:t>
      </w:r>
      <w:r w:rsidR="00907A39">
        <w:rPr>
          <w:bCs/>
          <w:sz w:val="28"/>
        </w:rPr>
        <w:t>оряжением администрации  Плёсского</w:t>
      </w:r>
      <w:r w:rsidRPr="00896227">
        <w:rPr>
          <w:bCs/>
          <w:sz w:val="28"/>
        </w:rPr>
        <w:t xml:space="preserve"> городского поселения от </w:t>
      </w:r>
      <w:r w:rsidR="00907A39">
        <w:rPr>
          <w:bCs/>
          <w:sz w:val="28"/>
        </w:rPr>
        <w:t>24</w:t>
      </w:r>
      <w:r w:rsidRPr="00896227">
        <w:rPr>
          <w:bCs/>
          <w:sz w:val="28"/>
        </w:rPr>
        <w:t>.</w:t>
      </w:r>
      <w:r w:rsidR="00907A39">
        <w:rPr>
          <w:bCs/>
          <w:sz w:val="28"/>
        </w:rPr>
        <w:t>12</w:t>
      </w:r>
      <w:r w:rsidRPr="00896227">
        <w:rPr>
          <w:bCs/>
          <w:sz w:val="28"/>
        </w:rPr>
        <w:t>.201</w:t>
      </w:r>
      <w:r>
        <w:rPr>
          <w:bCs/>
          <w:sz w:val="28"/>
        </w:rPr>
        <w:t>9</w:t>
      </w:r>
      <w:r w:rsidRPr="00896227">
        <w:rPr>
          <w:bCs/>
          <w:sz w:val="28"/>
        </w:rPr>
        <w:t xml:space="preserve"> г. № </w:t>
      </w:r>
      <w:r w:rsidR="005674C5">
        <w:rPr>
          <w:bCs/>
          <w:sz w:val="28"/>
        </w:rPr>
        <w:t>91</w:t>
      </w:r>
      <w:r w:rsidR="00907A39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Pr="00896227">
        <w:rPr>
          <w:bCs/>
          <w:sz w:val="28"/>
        </w:rPr>
        <w:t>«О создании аукционной комиссии для проведения аукциона по</w:t>
      </w:r>
      <w:proofErr w:type="gramEnd"/>
      <w:r w:rsidRPr="00896227">
        <w:rPr>
          <w:bCs/>
          <w:sz w:val="28"/>
        </w:rPr>
        <w:t xml:space="preserve"> продаже права на заключение договора аренды земельного участка», по про</w:t>
      </w:r>
      <w:r>
        <w:rPr>
          <w:bCs/>
          <w:sz w:val="28"/>
        </w:rPr>
        <w:t xml:space="preserve">ведению торгов </w:t>
      </w:r>
      <w:r w:rsidR="00CE66CB">
        <w:rPr>
          <w:bCs/>
          <w:color w:val="000000" w:themeColor="text1"/>
          <w:sz w:val="28"/>
        </w:rPr>
        <w:t>(протокол № 1 от 24.12</w:t>
      </w:r>
      <w:r w:rsidRPr="005D31E4">
        <w:rPr>
          <w:bCs/>
          <w:color w:val="000000" w:themeColor="text1"/>
          <w:sz w:val="28"/>
        </w:rPr>
        <w:t>.2019 года</w:t>
      </w:r>
      <w:r w:rsidRPr="00896227">
        <w:rPr>
          <w:bCs/>
          <w:sz w:val="28"/>
        </w:rPr>
        <w:t>)</w:t>
      </w:r>
      <w:r>
        <w:rPr>
          <w:bCs/>
          <w:sz w:val="28"/>
        </w:rPr>
        <w:t xml:space="preserve">, администрация Плёсского городского поселения, </w:t>
      </w:r>
      <w:r w:rsidRPr="00927534">
        <w:rPr>
          <w:bCs/>
          <w:sz w:val="28"/>
        </w:rPr>
        <w:t xml:space="preserve"> </w:t>
      </w:r>
    </w:p>
    <w:p w:rsidR="00AC2394" w:rsidRDefault="00AC2394" w:rsidP="00AC2394">
      <w:pPr>
        <w:jc w:val="center"/>
        <w:rPr>
          <w:b/>
          <w:bCs/>
          <w:sz w:val="28"/>
        </w:rPr>
      </w:pPr>
      <w:r w:rsidRPr="00E22054">
        <w:rPr>
          <w:b/>
          <w:bCs/>
          <w:sz w:val="28"/>
        </w:rPr>
        <w:t>ПОСТАНОВЛЯ</w:t>
      </w:r>
      <w:r>
        <w:rPr>
          <w:b/>
          <w:bCs/>
          <w:sz w:val="28"/>
        </w:rPr>
        <w:t>ЕТ</w:t>
      </w:r>
      <w:r w:rsidRPr="00E22054">
        <w:rPr>
          <w:b/>
          <w:bCs/>
          <w:sz w:val="28"/>
        </w:rPr>
        <w:t>:</w:t>
      </w:r>
    </w:p>
    <w:p w:rsidR="00AC2394" w:rsidRPr="00E22054" w:rsidRDefault="00AC2394" w:rsidP="00AC2394">
      <w:pPr>
        <w:jc w:val="center"/>
        <w:rPr>
          <w:b/>
          <w:bCs/>
          <w:sz w:val="28"/>
        </w:rPr>
      </w:pPr>
      <w:r w:rsidRPr="00E22054">
        <w:rPr>
          <w:b/>
          <w:bCs/>
          <w:sz w:val="28"/>
        </w:rPr>
        <w:t xml:space="preserve"> </w:t>
      </w:r>
    </w:p>
    <w:p w:rsidR="00AC2394" w:rsidRPr="009E1A6C" w:rsidRDefault="00AC2394" w:rsidP="00AC2394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 xml:space="preserve">1. Провести аукцион на  право заключения договора аренды земельного участка, находящегося в </w:t>
      </w:r>
      <w:r>
        <w:rPr>
          <w:bCs/>
          <w:sz w:val="28"/>
        </w:rPr>
        <w:t>муниципальной</w:t>
      </w:r>
      <w:r w:rsidRPr="009E1A6C">
        <w:rPr>
          <w:bCs/>
          <w:sz w:val="28"/>
        </w:rPr>
        <w:t xml:space="preserve"> собственности, расположенного по адресу: </w:t>
      </w:r>
    </w:p>
    <w:p w:rsidR="00AC2394" w:rsidRPr="009E1A6C" w:rsidRDefault="00AC2394" w:rsidP="00AC2394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 xml:space="preserve">Ивановская область, </w:t>
      </w:r>
      <w:r>
        <w:rPr>
          <w:bCs/>
          <w:sz w:val="28"/>
        </w:rPr>
        <w:t>Приволжский ра</w:t>
      </w:r>
      <w:r w:rsidR="00CE66CB">
        <w:rPr>
          <w:bCs/>
          <w:sz w:val="28"/>
        </w:rPr>
        <w:t xml:space="preserve">йон, г. Плёс, ул. </w:t>
      </w:r>
      <w:proofErr w:type="spellStart"/>
      <w:r w:rsidR="00CE66CB">
        <w:rPr>
          <w:bCs/>
          <w:sz w:val="28"/>
        </w:rPr>
        <w:t>Калашная</w:t>
      </w:r>
      <w:proofErr w:type="spellEnd"/>
      <w:r w:rsidRPr="009E1A6C">
        <w:rPr>
          <w:bCs/>
          <w:sz w:val="28"/>
        </w:rPr>
        <w:t xml:space="preserve">, площадью </w:t>
      </w:r>
      <w:r w:rsidR="00CE66CB">
        <w:rPr>
          <w:bCs/>
          <w:sz w:val="28"/>
        </w:rPr>
        <w:t>848</w:t>
      </w:r>
      <w:r w:rsidRPr="009E1A6C">
        <w:rPr>
          <w:bCs/>
          <w:sz w:val="28"/>
        </w:rPr>
        <w:t xml:space="preserve"> кв.</w:t>
      </w:r>
      <w:r>
        <w:rPr>
          <w:bCs/>
          <w:sz w:val="28"/>
        </w:rPr>
        <w:t xml:space="preserve"> </w:t>
      </w:r>
      <w:r w:rsidRPr="009E1A6C">
        <w:rPr>
          <w:bCs/>
          <w:sz w:val="28"/>
        </w:rPr>
        <w:t>м., кадастровый номер 37:13:</w:t>
      </w:r>
      <w:r w:rsidR="00CE66CB">
        <w:rPr>
          <w:bCs/>
          <w:sz w:val="28"/>
        </w:rPr>
        <w:t>020105:428</w:t>
      </w:r>
      <w:r w:rsidRPr="009E1A6C">
        <w:rPr>
          <w:bCs/>
          <w:sz w:val="28"/>
        </w:rPr>
        <w:t xml:space="preserve">, категории земель: земли населенных пунктов, с разрешенным </w:t>
      </w:r>
      <w:r>
        <w:rPr>
          <w:bCs/>
          <w:sz w:val="28"/>
        </w:rPr>
        <w:t>использова</w:t>
      </w:r>
      <w:r w:rsidR="00CE66CB">
        <w:rPr>
          <w:bCs/>
          <w:sz w:val="28"/>
        </w:rPr>
        <w:t xml:space="preserve">нием: для размещения </w:t>
      </w:r>
      <w:r w:rsidR="009967F9">
        <w:rPr>
          <w:bCs/>
          <w:sz w:val="28"/>
        </w:rPr>
        <w:t xml:space="preserve">объектов </w:t>
      </w:r>
      <w:r w:rsidR="00CE66CB">
        <w:rPr>
          <w:bCs/>
          <w:sz w:val="28"/>
        </w:rPr>
        <w:t>торговли</w:t>
      </w:r>
      <w:r w:rsidRPr="009E1A6C">
        <w:rPr>
          <w:bCs/>
          <w:sz w:val="28"/>
        </w:rPr>
        <w:t>.</w:t>
      </w:r>
    </w:p>
    <w:p w:rsidR="00AC2394" w:rsidRPr="009E1A6C" w:rsidRDefault="00AC2394" w:rsidP="00AC2394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lastRenderedPageBreak/>
        <w:t xml:space="preserve">2. Установить начальный размер годовой арендной платы: </w:t>
      </w:r>
    </w:p>
    <w:p w:rsidR="00AC2394" w:rsidRPr="009E1A6C" w:rsidRDefault="00AC2394" w:rsidP="00AC2394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 xml:space="preserve"> </w:t>
      </w:r>
      <w:r w:rsidR="009967F9">
        <w:rPr>
          <w:bCs/>
          <w:sz w:val="28"/>
        </w:rPr>
        <w:t>8 155,56</w:t>
      </w:r>
      <w:r>
        <w:rPr>
          <w:bCs/>
          <w:sz w:val="28"/>
        </w:rPr>
        <w:t xml:space="preserve"> </w:t>
      </w:r>
      <w:r w:rsidRPr="009E1A6C">
        <w:rPr>
          <w:bCs/>
          <w:sz w:val="28"/>
        </w:rPr>
        <w:t>(</w:t>
      </w:r>
      <w:r w:rsidR="009967F9">
        <w:rPr>
          <w:bCs/>
          <w:sz w:val="28"/>
        </w:rPr>
        <w:t>восемь тысяч сто пятьдесят пять</w:t>
      </w:r>
      <w:proofErr w:type="gramStart"/>
      <w:r w:rsidR="009967F9">
        <w:rPr>
          <w:bCs/>
          <w:sz w:val="28"/>
        </w:rPr>
        <w:t xml:space="preserve"> )</w:t>
      </w:r>
      <w:proofErr w:type="gramEnd"/>
      <w:r w:rsidR="009967F9">
        <w:rPr>
          <w:bCs/>
          <w:sz w:val="28"/>
        </w:rPr>
        <w:t xml:space="preserve"> рублей</w:t>
      </w:r>
      <w:r w:rsidRPr="009E1A6C">
        <w:rPr>
          <w:bCs/>
          <w:sz w:val="28"/>
        </w:rPr>
        <w:t xml:space="preserve"> </w:t>
      </w:r>
      <w:r w:rsidR="009967F9">
        <w:rPr>
          <w:bCs/>
          <w:sz w:val="28"/>
        </w:rPr>
        <w:t>55</w:t>
      </w:r>
      <w:r w:rsidRPr="009E1A6C">
        <w:rPr>
          <w:bCs/>
          <w:sz w:val="28"/>
        </w:rPr>
        <w:t xml:space="preserve">коп.; </w:t>
      </w:r>
    </w:p>
    <w:p w:rsidR="00AC2394" w:rsidRPr="009E1A6C" w:rsidRDefault="00AC2394" w:rsidP="00AC2394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 xml:space="preserve">3. Срок аренды  земельных участков установить: </w:t>
      </w:r>
    </w:p>
    <w:p w:rsidR="00AC2394" w:rsidRPr="009E1A6C" w:rsidRDefault="00E616D3" w:rsidP="00AC2394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2</w:t>
      </w:r>
      <w:r w:rsidR="00AC2394">
        <w:rPr>
          <w:bCs/>
          <w:sz w:val="28"/>
        </w:rPr>
        <w:t xml:space="preserve"> года</w:t>
      </w:r>
      <w:r w:rsidR="00AC2394" w:rsidRPr="009E1A6C">
        <w:rPr>
          <w:bCs/>
          <w:sz w:val="28"/>
        </w:rPr>
        <w:t xml:space="preserve">. </w:t>
      </w:r>
    </w:p>
    <w:p w:rsidR="00AC2394" w:rsidRPr="009E1A6C" w:rsidRDefault="00AC2394" w:rsidP="00AC2394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 xml:space="preserve">4. Величина повышения начального размера арендной платы («шаг аукциона»): 3%.  </w:t>
      </w:r>
      <w:bookmarkStart w:id="0" w:name="_GoBack"/>
      <w:bookmarkEnd w:id="0"/>
    </w:p>
    <w:p w:rsidR="00AC2394" w:rsidRPr="009E1A6C" w:rsidRDefault="00AC2394" w:rsidP="00AC2394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>5. Задаток для участия в аукционе установить в размере 20% от начального размера арендной платы.</w:t>
      </w:r>
    </w:p>
    <w:p w:rsidR="00AC2394" w:rsidRPr="009E1A6C" w:rsidRDefault="00AC2394" w:rsidP="00AC2394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 xml:space="preserve">6. Комитету по управлению муниципальным имуществом: </w:t>
      </w:r>
    </w:p>
    <w:p w:rsidR="00AC2394" w:rsidRPr="009E1A6C" w:rsidRDefault="00AC2394" w:rsidP="00AC2394">
      <w:pPr>
        <w:spacing w:line="360" w:lineRule="auto"/>
        <w:jc w:val="both"/>
        <w:rPr>
          <w:bCs/>
          <w:sz w:val="28"/>
        </w:rPr>
      </w:pPr>
      <w:proofErr w:type="gramStart"/>
      <w:r w:rsidRPr="009E1A6C">
        <w:rPr>
          <w:bCs/>
          <w:sz w:val="28"/>
        </w:rPr>
        <w:t xml:space="preserve">- опубликовать в информационном бюллетене «Вестник Совета и администрации </w:t>
      </w:r>
      <w:r>
        <w:rPr>
          <w:bCs/>
          <w:sz w:val="28"/>
        </w:rPr>
        <w:t xml:space="preserve">Плёсского городского поселения </w:t>
      </w:r>
      <w:r w:rsidRPr="009E1A6C">
        <w:rPr>
          <w:bCs/>
          <w:sz w:val="28"/>
        </w:rPr>
        <w:t xml:space="preserve">Приволжского муниципального района», на сайте администрации </w:t>
      </w:r>
      <w:r>
        <w:rPr>
          <w:bCs/>
          <w:sz w:val="28"/>
        </w:rPr>
        <w:t xml:space="preserve">Плёсского городского поселения </w:t>
      </w:r>
      <w:r w:rsidRPr="009E1A6C">
        <w:rPr>
          <w:bCs/>
          <w:sz w:val="28"/>
        </w:rPr>
        <w:t xml:space="preserve">Приволжского муниципального района </w:t>
      </w:r>
      <w:proofErr w:type="spellStart"/>
      <w:r w:rsidRPr="009E1A6C">
        <w:rPr>
          <w:bCs/>
          <w:sz w:val="28"/>
        </w:rPr>
        <w:t>www</w:t>
      </w:r>
      <w:proofErr w:type="spellEnd"/>
      <w:r w:rsidRPr="009E1A6C">
        <w:rPr>
          <w:bCs/>
          <w:sz w:val="28"/>
        </w:rPr>
        <w:t>.</w:t>
      </w:r>
      <w:proofErr w:type="spellStart"/>
      <w:r>
        <w:rPr>
          <w:bCs/>
          <w:sz w:val="28"/>
          <w:lang w:val="en-US"/>
        </w:rPr>
        <w:t>plyos</w:t>
      </w:r>
      <w:proofErr w:type="spellEnd"/>
      <w:r w:rsidRPr="00E965E4">
        <w:rPr>
          <w:bCs/>
          <w:sz w:val="28"/>
        </w:rPr>
        <w:t>-</w:t>
      </w:r>
      <w:proofErr w:type="spellStart"/>
      <w:r>
        <w:rPr>
          <w:bCs/>
          <w:sz w:val="28"/>
          <w:lang w:val="en-US"/>
        </w:rPr>
        <w:t>adm</w:t>
      </w:r>
      <w:proofErr w:type="spellEnd"/>
      <w:r w:rsidRPr="009E1A6C">
        <w:rPr>
          <w:bCs/>
          <w:sz w:val="28"/>
        </w:rPr>
        <w:t>.</w:t>
      </w:r>
      <w:proofErr w:type="spellStart"/>
      <w:r w:rsidRPr="009E1A6C">
        <w:rPr>
          <w:bCs/>
          <w:sz w:val="28"/>
        </w:rPr>
        <w:t>ru</w:t>
      </w:r>
      <w:proofErr w:type="spellEnd"/>
      <w:r w:rsidRPr="009E1A6C">
        <w:rPr>
          <w:bCs/>
          <w:sz w:val="28"/>
        </w:rPr>
        <w:t>, а также на официальном сайте www.torgi.gov.ru настоящее постановление и извещение о проведении аукциона на право заключения договора аренды земельн</w:t>
      </w:r>
      <w:r>
        <w:rPr>
          <w:bCs/>
          <w:sz w:val="28"/>
        </w:rPr>
        <w:t>ого</w:t>
      </w:r>
      <w:r w:rsidRPr="009E1A6C">
        <w:rPr>
          <w:bCs/>
          <w:sz w:val="28"/>
        </w:rPr>
        <w:t xml:space="preserve"> участк</w:t>
      </w:r>
      <w:r>
        <w:rPr>
          <w:bCs/>
          <w:sz w:val="28"/>
        </w:rPr>
        <w:t>а</w:t>
      </w:r>
      <w:r w:rsidRPr="009E1A6C">
        <w:rPr>
          <w:bCs/>
          <w:sz w:val="28"/>
        </w:rPr>
        <w:t>, находящ</w:t>
      </w:r>
      <w:r>
        <w:rPr>
          <w:bCs/>
          <w:sz w:val="28"/>
        </w:rPr>
        <w:t>его</w:t>
      </w:r>
      <w:r w:rsidRPr="009E1A6C">
        <w:rPr>
          <w:bCs/>
          <w:sz w:val="28"/>
        </w:rPr>
        <w:t xml:space="preserve">ся в </w:t>
      </w:r>
      <w:r>
        <w:rPr>
          <w:bCs/>
          <w:sz w:val="28"/>
        </w:rPr>
        <w:t>муниципальной</w:t>
      </w:r>
      <w:r w:rsidRPr="009E1A6C">
        <w:rPr>
          <w:bCs/>
          <w:sz w:val="28"/>
        </w:rPr>
        <w:t xml:space="preserve"> собственности, не менее чем за 30 дней до</w:t>
      </w:r>
      <w:proofErr w:type="gramEnd"/>
      <w:r w:rsidRPr="009E1A6C">
        <w:rPr>
          <w:bCs/>
          <w:sz w:val="28"/>
        </w:rPr>
        <w:t xml:space="preserve"> даты проведения  аукциона;</w:t>
      </w:r>
    </w:p>
    <w:p w:rsidR="00AC2394" w:rsidRPr="009E1A6C" w:rsidRDefault="00AC2394" w:rsidP="00AC2394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>- обеспечить прием заявок  от  претендентов на участие в аукционе.</w:t>
      </w:r>
    </w:p>
    <w:p w:rsidR="00AC2394" w:rsidRPr="009E1A6C" w:rsidRDefault="00AC2394" w:rsidP="00AC2394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>7. Контроль   исполнения  настоя</w:t>
      </w:r>
      <w:r>
        <w:rPr>
          <w:bCs/>
          <w:sz w:val="28"/>
        </w:rPr>
        <w:t>щего постановления возложить на заместителя главы администрации по финансово-экономическим вопросам – Сорокина А.В.</w:t>
      </w:r>
    </w:p>
    <w:p w:rsidR="00AC2394" w:rsidRPr="00484C11" w:rsidRDefault="00AC2394" w:rsidP="00AC2394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>8. Настоящее постановление вступает в силу со дня подписания.</w:t>
      </w:r>
      <w:r>
        <w:rPr>
          <w:bCs/>
          <w:sz w:val="28"/>
        </w:rPr>
        <w:t xml:space="preserve">     </w:t>
      </w:r>
    </w:p>
    <w:p w:rsidR="00AC2394" w:rsidRDefault="00AC2394" w:rsidP="00AC2394">
      <w:pPr>
        <w:jc w:val="both"/>
        <w:rPr>
          <w:bCs/>
          <w:sz w:val="28"/>
        </w:rPr>
      </w:pPr>
    </w:p>
    <w:p w:rsidR="00AC2394" w:rsidRDefault="00AC2394" w:rsidP="00AC2394">
      <w:pPr>
        <w:jc w:val="both"/>
        <w:rPr>
          <w:bCs/>
          <w:sz w:val="28"/>
        </w:rPr>
      </w:pPr>
    </w:p>
    <w:p w:rsidR="00AC2394" w:rsidRDefault="00AC2394" w:rsidP="00AC2394">
      <w:pPr>
        <w:jc w:val="both"/>
        <w:rPr>
          <w:bCs/>
          <w:sz w:val="28"/>
        </w:rPr>
      </w:pPr>
    </w:p>
    <w:p w:rsidR="00AC2394" w:rsidRDefault="00AC2394" w:rsidP="00AC2394">
      <w:pPr>
        <w:jc w:val="both"/>
        <w:rPr>
          <w:bCs/>
          <w:sz w:val="28"/>
        </w:rPr>
      </w:pPr>
    </w:p>
    <w:p w:rsidR="00AC2394" w:rsidRDefault="00AC2394" w:rsidP="00AC2394">
      <w:pPr>
        <w:jc w:val="both"/>
        <w:rPr>
          <w:bCs/>
          <w:sz w:val="28"/>
        </w:rPr>
      </w:pPr>
    </w:p>
    <w:p w:rsidR="00AC2394" w:rsidRPr="00613A2E" w:rsidRDefault="00AC2394" w:rsidP="00AC2394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ВрИП</w:t>
      </w:r>
      <w:proofErr w:type="spellEnd"/>
      <w:r>
        <w:rPr>
          <w:bCs/>
          <w:sz w:val="28"/>
        </w:rPr>
        <w:t xml:space="preserve"> Главы  Плёсского городского поселения                             </w:t>
      </w:r>
      <w:r w:rsidR="009967F9">
        <w:rPr>
          <w:bCs/>
          <w:sz w:val="28"/>
        </w:rPr>
        <w:t>А.В. Сорокин</w:t>
      </w:r>
    </w:p>
    <w:p w:rsidR="00AC2394" w:rsidRDefault="00AC2394" w:rsidP="00AC2394"/>
    <w:p w:rsidR="00AC2394" w:rsidRDefault="00AC2394" w:rsidP="00AC2394"/>
    <w:p w:rsidR="00AC2394" w:rsidRDefault="00AC2394" w:rsidP="00AC2394"/>
    <w:p w:rsidR="00AC2394" w:rsidRDefault="00AC2394" w:rsidP="00AC2394"/>
    <w:p w:rsidR="00AC2394" w:rsidRDefault="00AC2394" w:rsidP="00AC2394"/>
    <w:p w:rsidR="00AC2394" w:rsidRDefault="00AC2394" w:rsidP="00AC2394"/>
    <w:p w:rsidR="008A334C" w:rsidRDefault="008A334C"/>
    <w:sectPr w:rsidR="008A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94"/>
    <w:rsid w:val="005674C5"/>
    <w:rsid w:val="00792539"/>
    <w:rsid w:val="007C4098"/>
    <w:rsid w:val="008A334C"/>
    <w:rsid w:val="00907A39"/>
    <w:rsid w:val="009967F9"/>
    <w:rsid w:val="00AC2394"/>
    <w:rsid w:val="00CE66CB"/>
    <w:rsid w:val="00E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5</cp:revision>
  <cp:lastPrinted>2019-12-24T05:44:00Z</cp:lastPrinted>
  <dcterms:created xsi:type="dcterms:W3CDTF">2019-12-23T10:21:00Z</dcterms:created>
  <dcterms:modified xsi:type="dcterms:W3CDTF">2019-12-25T05:13:00Z</dcterms:modified>
</cp:coreProperties>
</file>