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C" w:rsidRPr="007F42BC" w:rsidRDefault="007F42BC">
      <w:pPr>
        <w:rPr>
          <w:sz w:val="28"/>
          <w:szCs w:val="28"/>
        </w:rPr>
      </w:pPr>
      <w:r w:rsidRPr="007F42BC">
        <w:rPr>
          <w:sz w:val="28"/>
          <w:szCs w:val="28"/>
        </w:rPr>
        <w:t xml:space="preserve">04 апреля 2018 года </w:t>
      </w:r>
      <w:r w:rsidR="008341F6">
        <w:rPr>
          <w:sz w:val="28"/>
          <w:szCs w:val="28"/>
        </w:rPr>
        <w:t xml:space="preserve">членами Общественной комиссии </w:t>
      </w:r>
      <w:bookmarkStart w:id="0" w:name="_GoBack"/>
      <w:bookmarkEnd w:id="0"/>
      <w:r w:rsidRPr="007F42BC">
        <w:rPr>
          <w:sz w:val="28"/>
          <w:szCs w:val="28"/>
        </w:rPr>
        <w:t>подведены итоги опроса граждан по благоустройству парковой зоны – «Верхний пруд».</w:t>
      </w:r>
    </w:p>
    <w:p w:rsidR="007F42BC" w:rsidRPr="000E36F5" w:rsidRDefault="007F42BC" w:rsidP="007F42BC">
      <w:pPr>
        <w:pStyle w:val="a6"/>
        <w:tabs>
          <w:tab w:val="left" w:pos="253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E36F5">
        <w:rPr>
          <w:rFonts w:ascii="Times New Roman" w:hAnsi="Times New Roman"/>
          <w:color w:val="333333"/>
          <w:sz w:val="28"/>
          <w:szCs w:val="28"/>
        </w:rPr>
        <w:t>Утвер</w:t>
      </w:r>
      <w:r>
        <w:rPr>
          <w:rFonts w:ascii="Times New Roman" w:hAnsi="Times New Roman"/>
          <w:color w:val="333333"/>
          <w:sz w:val="28"/>
          <w:szCs w:val="28"/>
        </w:rPr>
        <w:t>ждены</w:t>
      </w:r>
      <w:r w:rsidRPr="000E36F5">
        <w:rPr>
          <w:rFonts w:ascii="Times New Roman" w:hAnsi="Times New Roman"/>
          <w:color w:val="333333"/>
          <w:sz w:val="28"/>
          <w:szCs w:val="28"/>
        </w:rPr>
        <w:t xml:space="preserve"> мероприятия по благоустройству, отобранные по итогам голосования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обустройство уличного освещения;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создание детских/спортивных площадок;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чистка пруда;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восстановление дренажной системы;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обустройство пешеходных дорожек;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лавочек;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урн;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озеленение территории;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создание велосипедных дорожек и </w:t>
      </w:r>
      <w:proofErr w:type="spellStart"/>
      <w:r>
        <w:rPr>
          <w:color w:val="333333"/>
          <w:sz w:val="28"/>
          <w:szCs w:val="28"/>
        </w:rPr>
        <w:t>велопарковок</w:t>
      </w:r>
      <w:proofErr w:type="spellEnd"/>
      <w:r>
        <w:rPr>
          <w:color w:val="333333"/>
          <w:sz w:val="28"/>
          <w:szCs w:val="28"/>
        </w:rPr>
        <w:t>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устройство видеонаблюдения;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системы оповещения для населения;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обустройство водных аттракционов; 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установка торговых рядов;</w:t>
      </w:r>
    </w:p>
    <w:p w:rsidR="007F42BC" w:rsidRDefault="007F42BC" w:rsidP="007F42B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оборудование сцены.</w:t>
      </w:r>
    </w:p>
    <w:p w:rsidR="007F42BC" w:rsidRDefault="007F42BC"/>
    <w:sectPr w:rsidR="007F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91D"/>
    <w:multiLevelType w:val="hybridMultilevel"/>
    <w:tmpl w:val="DEFE5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9"/>
    <w:rsid w:val="0044676C"/>
    <w:rsid w:val="004A1F16"/>
    <w:rsid w:val="007F42BC"/>
    <w:rsid w:val="008341F6"/>
    <w:rsid w:val="009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F42BC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7F42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F42BC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7F42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2018-04-10T07:54:00Z</dcterms:created>
  <dcterms:modified xsi:type="dcterms:W3CDTF">2018-04-10T08:02:00Z</dcterms:modified>
</cp:coreProperties>
</file>