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36" w:rsidRDefault="00CA1DA1" w:rsidP="00FF4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416A">
        <w:rPr>
          <w:noProof/>
          <w:sz w:val="28"/>
          <w:szCs w:val="24"/>
          <w:lang w:eastAsia="ru-RU"/>
        </w:rPr>
        <w:drawing>
          <wp:inline distT="0" distB="0" distL="0" distR="0" wp14:anchorId="5F762D47" wp14:editId="53B3E10C">
            <wp:extent cx="640715" cy="759367"/>
            <wp:effectExtent l="0" t="0" r="698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9" cy="7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36" w:rsidRPr="00FF4336" w:rsidRDefault="00FF4336" w:rsidP="00FF4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336">
        <w:rPr>
          <w:rFonts w:ascii="Times New Roman" w:hAnsi="Times New Roman" w:cs="Times New Roman"/>
          <w:b/>
          <w:bCs/>
          <w:sz w:val="28"/>
          <w:szCs w:val="28"/>
        </w:rPr>
        <w:t>Совет Плёсского городского поселения</w:t>
      </w:r>
    </w:p>
    <w:p w:rsidR="00FF4336" w:rsidRPr="00FF4336" w:rsidRDefault="00FF4336" w:rsidP="00FF4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336">
        <w:rPr>
          <w:rFonts w:ascii="Times New Roman" w:hAnsi="Times New Roman" w:cs="Times New Roman"/>
          <w:b/>
          <w:bCs/>
          <w:sz w:val="28"/>
          <w:szCs w:val="28"/>
        </w:rPr>
        <w:t>Приволжского муниципального района</w:t>
      </w:r>
    </w:p>
    <w:p w:rsidR="00FF4336" w:rsidRPr="00FF4336" w:rsidRDefault="00FF4336" w:rsidP="00FF4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336"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Ивановской области  </w:t>
      </w:r>
    </w:p>
    <w:p w:rsidR="00FF4336" w:rsidRDefault="00FF4336" w:rsidP="00FF4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336">
        <w:rPr>
          <w:rFonts w:ascii="Times New Roman" w:hAnsi="Times New Roman" w:cs="Times New Roman"/>
          <w:b/>
          <w:bCs/>
          <w:sz w:val="28"/>
          <w:szCs w:val="28"/>
        </w:rPr>
        <w:t xml:space="preserve"> РЕШЕНИЕ  </w:t>
      </w:r>
    </w:p>
    <w:p w:rsidR="00FF4336" w:rsidRPr="00FF4336" w:rsidRDefault="00FF4336" w:rsidP="00FF4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г.Плёс</w:t>
      </w:r>
      <w:proofErr w:type="spellEnd"/>
    </w:p>
    <w:p w:rsidR="00FF4336" w:rsidRPr="00FF4336" w:rsidRDefault="00120FE7" w:rsidP="00FF43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от «</w:t>
      </w:r>
      <w:r w:rsidR="00CB3E50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» ноя</w:t>
      </w:r>
      <w:r w:rsidR="00FF4336" w:rsidRPr="00FF4336">
        <w:rPr>
          <w:rFonts w:ascii="Times New Roman" w:hAnsi="Times New Roman" w:cs="Times New Roman"/>
          <w:b/>
          <w:bCs/>
          <w:sz w:val="28"/>
          <w:szCs w:val="28"/>
        </w:rPr>
        <w:t xml:space="preserve">бря 2017 г.                                                               </w:t>
      </w:r>
      <w:r w:rsidR="00CB3E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F4336" w:rsidRPr="00FF4336">
        <w:rPr>
          <w:rFonts w:ascii="Times New Roman" w:hAnsi="Times New Roman" w:cs="Times New Roman"/>
          <w:b/>
          <w:bCs/>
          <w:sz w:val="28"/>
          <w:szCs w:val="28"/>
        </w:rPr>
        <w:t xml:space="preserve">    № </w:t>
      </w:r>
      <w:r w:rsidR="00CB3E50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FF4336" w:rsidRPr="00FF4336" w:rsidRDefault="00FF4336" w:rsidP="00113445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33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1158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B2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583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об уличных комитетах в Плёсском городском поселении Приволжского района Ивановской области</w:t>
      </w:r>
    </w:p>
    <w:p w:rsidR="00FF4336" w:rsidRPr="00FF4336" w:rsidRDefault="00FF4336" w:rsidP="00E11583">
      <w:pPr>
        <w:ind w:right="332" w:hanging="11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336">
        <w:rPr>
          <w:rFonts w:ascii="Times New Roman" w:hAnsi="Times New Roman" w:cs="Times New Roman"/>
          <w:sz w:val="28"/>
          <w:szCs w:val="28"/>
        </w:rPr>
        <w:t xml:space="preserve">      </w:t>
      </w:r>
      <w:r w:rsidRPr="00FF4336">
        <w:rPr>
          <w:rFonts w:ascii="Times New Roman" w:hAnsi="Times New Roman" w:cs="Times New Roman"/>
          <w:bCs/>
          <w:sz w:val="28"/>
          <w:szCs w:val="28"/>
        </w:rPr>
        <w:t xml:space="preserve">               В соответствии с федеральным законом «Об общих принципах организации местного самоуправления в Российской Федерации» от 06.10.2003г. № 131-ФЗ, Уставом Плёсского городского поселения, Совет Плёсского городского поселения</w:t>
      </w:r>
    </w:p>
    <w:p w:rsidR="00FF4336" w:rsidRPr="00E11583" w:rsidRDefault="00FF4336" w:rsidP="00E115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583">
        <w:rPr>
          <w:rFonts w:ascii="Times New Roman" w:hAnsi="Times New Roman" w:cs="Times New Roman"/>
          <w:b/>
          <w:bCs/>
          <w:sz w:val="28"/>
          <w:szCs w:val="28"/>
        </w:rPr>
        <w:t xml:space="preserve">       РЕШИЛ:</w:t>
      </w:r>
    </w:p>
    <w:p w:rsidR="007A0FF3" w:rsidRDefault="007A0FF3" w:rsidP="007A0FF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04">
        <w:rPr>
          <w:rFonts w:ascii="Times New Roman" w:hAnsi="Times New Roman" w:cs="Times New Roman"/>
          <w:sz w:val="28"/>
          <w:szCs w:val="28"/>
        </w:rPr>
        <w:t xml:space="preserve"> 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94B04" w:rsidRPr="00594B04">
        <w:rPr>
          <w:rFonts w:ascii="Times New Roman" w:hAnsi="Times New Roman" w:cs="Times New Roman"/>
          <w:bCs/>
          <w:sz w:val="28"/>
          <w:szCs w:val="28"/>
        </w:rPr>
        <w:t>Положения об уличных комитетах в Плёсском городском поселении Приволжского района Ивановской области</w:t>
      </w:r>
      <w:r w:rsidR="00594B04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="006E1855" w:rsidRPr="00FF4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55" w:rsidRPr="00FF4336" w:rsidRDefault="007A0FF3" w:rsidP="007A0FF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855" w:rsidRPr="00FF4336">
        <w:rPr>
          <w:rFonts w:ascii="Times New Roman" w:hAnsi="Times New Roman" w:cs="Times New Roman"/>
          <w:sz w:val="28"/>
          <w:szCs w:val="28"/>
        </w:rPr>
        <w:t>2. Контроль над исполнением н</w:t>
      </w:r>
      <w:r w:rsidR="00594B04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лаву </w:t>
      </w:r>
      <w:r w:rsidR="00594B04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A0FF3" w:rsidRPr="007A0FF3" w:rsidRDefault="007A0FF3" w:rsidP="007A0FF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A0FF3">
        <w:rPr>
          <w:rFonts w:ascii="Times New Roman" w:hAnsi="Times New Roman" w:cs="Times New Roman"/>
          <w:sz w:val="28"/>
          <w:szCs w:val="28"/>
        </w:rPr>
        <w:t xml:space="preserve">  3.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7A0FF3" w:rsidRPr="007A0FF3" w:rsidRDefault="007A0FF3" w:rsidP="007A0FF3">
      <w:pPr>
        <w:ind w:left="-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FF3">
        <w:rPr>
          <w:rFonts w:ascii="Times New Roman" w:hAnsi="Times New Roman" w:cs="Times New Roman"/>
          <w:sz w:val="28"/>
          <w:szCs w:val="28"/>
        </w:rPr>
        <w:t xml:space="preserve">                  4. Данное решение вступает в силу со дня его опубликования.</w:t>
      </w:r>
    </w:p>
    <w:p w:rsidR="006E1855" w:rsidRDefault="006E1855" w:rsidP="00E11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865" w:rsidRDefault="00787865" w:rsidP="00E11583">
      <w:pPr>
        <w:pStyle w:val="ConsPlusNormal"/>
        <w:jc w:val="both"/>
        <w:rPr>
          <w:noProof/>
        </w:rPr>
      </w:pPr>
    </w:p>
    <w:p w:rsidR="00FA2A3D" w:rsidRDefault="00787865" w:rsidP="00E11583">
      <w:pPr>
        <w:pStyle w:val="ConsPlusNormal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7865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Совета </w:t>
      </w:r>
    </w:p>
    <w:p w:rsidR="00787865" w:rsidRDefault="00787865" w:rsidP="00E11583">
      <w:pPr>
        <w:pStyle w:val="ConsPlusNormal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7865">
        <w:rPr>
          <w:rFonts w:ascii="Times New Roman" w:hAnsi="Times New Roman" w:cs="Times New Roman"/>
          <w:noProof/>
          <w:sz w:val="28"/>
          <w:szCs w:val="28"/>
        </w:rPr>
        <w:t>Плёсского городского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FA2A3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Т.О. Каримов</w:t>
      </w:r>
    </w:p>
    <w:p w:rsidR="00787865" w:rsidRDefault="00787865" w:rsidP="00E11583">
      <w:pPr>
        <w:pStyle w:val="ConsPlusNormal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2A3D" w:rsidRDefault="00FA2A3D" w:rsidP="00FA2A3D">
      <w:pPr>
        <w:pStyle w:val="ConsPlusNormal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87865" w:rsidRPr="00787865" w:rsidRDefault="00FA2A3D" w:rsidP="00E11583">
      <w:pPr>
        <w:pStyle w:val="ConsPlusNormal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787865">
        <w:rPr>
          <w:rFonts w:ascii="Times New Roman" w:hAnsi="Times New Roman" w:cs="Times New Roman"/>
          <w:noProof/>
          <w:sz w:val="28"/>
          <w:szCs w:val="28"/>
        </w:rPr>
        <w:t xml:space="preserve">.о. главы Плёсского городского поселения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787865">
        <w:rPr>
          <w:rFonts w:ascii="Times New Roman" w:hAnsi="Times New Roman" w:cs="Times New Roman"/>
          <w:noProof/>
          <w:sz w:val="28"/>
          <w:szCs w:val="28"/>
        </w:rPr>
        <w:t xml:space="preserve">             Н.В. Захаров   </w:t>
      </w:r>
    </w:p>
    <w:p w:rsidR="00787865" w:rsidRPr="00787865" w:rsidRDefault="00787865" w:rsidP="00E11583">
      <w:pPr>
        <w:pStyle w:val="ConsPlusNormal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87865" w:rsidRPr="00787865" w:rsidRDefault="00787865" w:rsidP="00E11583">
      <w:pPr>
        <w:pStyle w:val="ConsPlusNormal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87865" w:rsidRPr="00787865" w:rsidRDefault="00787865" w:rsidP="00E11583">
      <w:pPr>
        <w:pStyle w:val="ConsPlusNormal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80D50" w:rsidRDefault="00780D50" w:rsidP="00780D50">
      <w:pPr>
        <w:pStyle w:val="ConsPlusNormal"/>
        <w:ind w:left="3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CB3E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B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2A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1B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855" w:rsidRPr="00780D50">
        <w:rPr>
          <w:rFonts w:ascii="Times New Roman" w:hAnsi="Times New Roman" w:cs="Times New Roman"/>
          <w:sz w:val="24"/>
          <w:szCs w:val="24"/>
        </w:rPr>
        <w:t>Приложение</w:t>
      </w:r>
      <w:r w:rsidRPr="00780D50">
        <w:rPr>
          <w:rFonts w:ascii="Times New Roman" w:hAnsi="Times New Roman" w:cs="Times New Roman"/>
          <w:sz w:val="24"/>
          <w:szCs w:val="24"/>
        </w:rPr>
        <w:t xml:space="preserve"> №1 </w:t>
      </w:r>
      <w:r w:rsidR="006E1855" w:rsidRPr="00780D50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855" w:rsidRPr="00780D50" w:rsidRDefault="00780D50" w:rsidP="00780D50">
      <w:pPr>
        <w:pStyle w:val="ConsPlusNormal"/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0D50">
        <w:rPr>
          <w:rFonts w:ascii="Times New Roman" w:hAnsi="Times New Roman" w:cs="Times New Roman"/>
          <w:sz w:val="24"/>
          <w:szCs w:val="24"/>
        </w:rPr>
        <w:t xml:space="preserve"> </w:t>
      </w:r>
      <w:r w:rsidR="00FA2A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50">
        <w:rPr>
          <w:rFonts w:ascii="Times New Roman" w:hAnsi="Times New Roman" w:cs="Times New Roman"/>
          <w:sz w:val="24"/>
          <w:szCs w:val="24"/>
        </w:rPr>
        <w:t xml:space="preserve"> Совета Плёсского</w:t>
      </w:r>
      <w:r w:rsidR="006E1855" w:rsidRPr="00780D5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E1855" w:rsidRPr="00780D50" w:rsidRDefault="00780D50" w:rsidP="00780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0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0D50">
        <w:rPr>
          <w:rFonts w:ascii="Times New Roman" w:hAnsi="Times New Roman" w:cs="Times New Roman"/>
          <w:sz w:val="24"/>
          <w:szCs w:val="24"/>
        </w:rPr>
        <w:t xml:space="preserve"> </w:t>
      </w:r>
      <w:r w:rsidR="00FA2A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3E5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20FE7">
        <w:rPr>
          <w:rFonts w:ascii="Times New Roman" w:hAnsi="Times New Roman" w:cs="Times New Roman"/>
          <w:sz w:val="24"/>
          <w:szCs w:val="24"/>
        </w:rPr>
        <w:t>1</w:t>
      </w:r>
      <w:r w:rsidR="006E1855" w:rsidRPr="00780D50">
        <w:rPr>
          <w:rFonts w:ascii="Times New Roman" w:hAnsi="Times New Roman" w:cs="Times New Roman"/>
          <w:sz w:val="24"/>
          <w:szCs w:val="24"/>
        </w:rPr>
        <w:t xml:space="preserve">.2017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B3E50">
        <w:rPr>
          <w:rFonts w:ascii="Times New Roman" w:hAnsi="Times New Roman" w:cs="Times New Roman"/>
          <w:sz w:val="24"/>
          <w:szCs w:val="24"/>
        </w:rPr>
        <w:t>43</w:t>
      </w:r>
    </w:p>
    <w:p w:rsidR="006E1855" w:rsidRPr="00FF4336" w:rsidRDefault="006E1855" w:rsidP="00780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E81" w:rsidRDefault="00EF0E81" w:rsidP="00EF0E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E1855" w:rsidRPr="00FF4336" w:rsidRDefault="00EF0E81" w:rsidP="00EF0E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уличных комитетах в Плёсском городском поселении Приволжского района Ивановской области</w:t>
      </w:r>
    </w:p>
    <w:p w:rsidR="006E1855" w:rsidRPr="00FF4336" w:rsidRDefault="006E1855" w:rsidP="00FF4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855" w:rsidRDefault="006E1855" w:rsidP="00FF4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36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r w:rsidR="002A32D4">
        <w:rPr>
          <w:rFonts w:ascii="Times New Roman" w:hAnsi="Times New Roman" w:cs="Times New Roman"/>
          <w:sz w:val="28"/>
          <w:szCs w:val="28"/>
        </w:rPr>
        <w:t>ф</w:t>
      </w:r>
      <w:r w:rsidRPr="00FF4336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2A32D4" w:rsidRPr="00FF4336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 от 06.10.2003г. № 131-ФЗ, Уставом Плёсского городского поселения</w:t>
      </w:r>
      <w:r w:rsidR="002A32D4" w:rsidRPr="00FF4336">
        <w:rPr>
          <w:rFonts w:ascii="Times New Roman" w:hAnsi="Times New Roman" w:cs="Times New Roman"/>
          <w:sz w:val="28"/>
          <w:szCs w:val="28"/>
        </w:rPr>
        <w:t xml:space="preserve"> </w:t>
      </w:r>
      <w:r w:rsidRPr="00FF4336">
        <w:rPr>
          <w:rFonts w:ascii="Times New Roman" w:hAnsi="Times New Roman" w:cs="Times New Roman"/>
          <w:sz w:val="28"/>
          <w:szCs w:val="28"/>
        </w:rPr>
        <w:t xml:space="preserve">определяет примерный порядок участия населения в осуществлении собственных инициатив и под свою ответственность, исходя из интересов граждан, их исторических, национально-этнических, культурных, социальных и бытовых интересов и потребностей через одну из форм </w:t>
      </w:r>
      <w:r w:rsidR="00B3191A">
        <w:rPr>
          <w:rFonts w:ascii="Times New Roman" w:hAnsi="Times New Roman" w:cs="Times New Roman"/>
          <w:sz w:val="28"/>
          <w:szCs w:val="28"/>
        </w:rPr>
        <w:t>непосредственного осуществления нас</w:t>
      </w:r>
      <w:r w:rsidR="00806CA3">
        <w:rPr>
          <w:rFonts w:ascii="Times New Roman" w:hAnsi="Times New Roman" w:cs="Times New Roman"/>
          <w:sz w:val="28"/>
          <w:szCs w:val="28"/>
        </w:rPr>
        <w:t>елением местного самоуправления.</w:t>
      </w:r>
    </w:p>
    <w:p w:rsidR="00806CA3" w:rsidRPr="00FF4336" w:rsidRDefault="00806CA3" w:rsidP="00FF4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855" w:rsidRPr="002D5A1A" w:rsidRDefault="006E1855" w:rsidP="002D5A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1855" w:rsidRPr="00FF4336" w:rsidRDefault="006E1855" w:rsidP="00FF4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36">
        <w:rPr>
          <w:rFonts w:ascii="Times New Roman" w:hAnsi="Times New Roman" w:cs="Times New Roman"/>
          <w:sz w:val="28"/>
          <w:szCs w:val="28"/>
        </w:rPr>
        <w:t xml:space="preserve">1.1.Уличные комитеты </w:t>
      </w:r>
      <w:r w:rsidR="009F5496">
        <w:rPr>
          <w:rFonts w:ascii="Times New Roman" w:hAnsi="Times New Roman" w:cs="Times New Roman"/>
          <w:sz w:val="28"/>
          <w:szCs w:val="28"/>
        </w:rPr>
        <w:t xml:space="preserve">– это орган непосредственного осуществления местного самоуправления </w:t>
      </w:r>
      <w:r w:rsidR="00EF7738">
        <w:rPr>
          <w:rFonts w:ascii="Times New Roman" w:hAnsi="Times New Roman" w:cs="Times New Roman"/>
          <w:sz w:val="28"/>
          <w:szCs w:val="28"/>
        </w:rPr>
        <w:t>улицы, имеющей индивидуальную застройку.</w:t>
      </w:r>
    </w:p>
    <w:p w:rsidR="006E1855" w:rsidRPr="00FF4336" w:rsidRDefault="006E1855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AC">
        <w:rPr>
          <w:rFonts w:ascii="Times New Roman" w:hAnsi="Times New Roman" w:cs="Times New Roman"/>
          <w:sz w:val="28"/>
          <w:szCs w:val="28"/>
        </w:rPr>
        <w:t xml:space="preserve">1.2.Территория деятельности уличного комитета определяется администрацией </w:t>
      </w:r>
      <w:r w:rsidR="00EF7738" w:rsidRPr="005B28AC">
        <w:rPr>
          <w:rFonts w:ascii="Times New Roman" w:hAnsi="Times New Roman" w:cs="Times New Roman"/>
          <w:sz w:val="28"/>
          <w:szCs w:val="28"/>
        </w:rPr>
        <w:t>Плёсского</w:t>
      </w:r>
      <w:r w:rsidRPr="005B28AC">
        <w:rPr>
          <w:rFonts w:ascii="Times New Roman" w:hAnsi="Times New Roman" w:cs="Times New Roman"/>
          <w:sz w:val="28"/>
          <w:szCs w:val="28"/>
        </w:rPr>
        <w:t xml:space="preserve"> городского поселения в пределах одной или нескольких улиц.</w:t>
      </w:r>
    </w:p>
    <w:p w:rsidR="006E1855" w:rsidRPr="00FF4336" w:rsidRDefault="006E1855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36">
        <w:rPr>
          <w:rFonts w:ascii="Times New Roman" w:hAnsi="Times New Roman" w:cs="Times New Roman"/>
          <w:sz w:val="28"/>
          <w:szCs w:val="28"/>
        </w:rPr>
        <w:t>1.3.Уличные комитеты создаются с целью развития инициативы и расширения возможностей жителей для самостоятельного решения вопросов местного значения, а также содействия органам местного самоуправления городского поселения в решении вопросов местного значения.</w:t>
      </w:r>
      <w:r w:rsidR="00901C0B">
        <w:rPr>
          <w:rFonts w:ascii="Times New Roman" w:hAnsi="Times New Roman" w:cs="Times New Roman"/>
          <w:sz w:val="28"/>
          <w:szCs w:val="28"/>
        </w:rPr>
        <w:t xml:space="preserve"> Основной задачей уличных комитетов является привлечение жителей к проблемам обеспечения санитарного порядка и благоустройства на участке.</w:t>
      </w:r>
    </w:p>
    <w:p w:rsidR="00901C0B" w:rsidRDefault="00915CEA" w:rsidP="00915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1855" w:rsidRPr="00FF4336" w:rsidRDefault="00915CEA" w:rsidP="00915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855" w:rsidRPr="00FF4336">
        <w:rPr>
          <w:rFonts w:ascii="Times New Roman" w:hAnsi="Times New Roman" w:cs="Times New Roman"/>
          <w:sz w:val="28"/>
          <w:szCs w:val="28"/>
        </w:rPr>
        <w:t>1.4.Уличные комитеты в своей деятельности руководствуются Федеральным 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законодательством, нормативными правовыми актами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, решениями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поселения, настоящим Положением, а также решениями общих собраний, сходов или конференций граждан, жителей городского поселения.</w:t>
      </w:r>
    </w:p>
    <w:p w:rsidR="006E1855" w:rsidRPr="00FF4336" w:rsidRDefault="006E1855" w:rsidP="00FF4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168" w:rsidRDefault="00140168" w:rsidP="00F72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55" w:rsidRPr="00FF4336" w:rsidRDefault="006E1855" w:rsidP="00F72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1DB">
        <w:rPr>
          <w:rFonts w:ascii="Times New Roman" w:hAnsi="Times New Roman" w:cs="Times New Roman"/>
          <w:b/>
          <w:sz w:val="28"/>
          <w:szCs w:val="28"/>
        </w:rPr>
        <w:t>2. Порядок образования уличных комитетов</w:t>
      </w:r>
      <w:r w:rsidRPr="00FF4336">
        <w:rPr>
          <w:rFonts w:ascii="Times New Roman" w:hAnsi="Times New Roman" w:cs="Times New Roman"/>
          <w:sz w:val="28"/>
          <w:szCs w:val="28"/>
        </w:rPr>
        <w:t>.</w:t>
      </w:r>
    </w:p>
    <w:p w:rsidR="006E1855" w:rsidRPr="00FF4336" w:rsidRDefault="00C246F8" w:rsidP="00FF4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Уличные комитеты избираются на общем собрании </w:t>
      </w:r>
      <w:r w:rsidR="005B28AC">
        <w:rPr>
          <w:rFonts w:ascii="Times New Roman" w:hAnsi="Times New Roman" w:cs="Times New Roman"/>
          <w:sz w:val="28"/>
          <w:szCs w:val="28"/>
        </w:rPr>
        <w:t>жителей улицы.</w:t>
      </w:r>
    </w:p>
    <w:p w:rsidR="006E1855" w:rsidRPr="00FF4336" w:rsidRDefault="00C246F8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6E1855" w:rsidRPr="00FF4336">
        <w:rPr>
          <w:rFonts w:ascii="Times New Roman" w:hAnsi="Times New Roman" w:cs="Times New Roman"/>
          <w:sz w:val="28"/>
          <w:szCs w:val="28"/>
        </w:rPr>
        <w:t>Уличные комитет</w:t>
      </w:r>
      <w:r w:rsidR="005B28AC">
        <w:rPr>
          <w:rFonts w:ascii="Times New Roman" w:hAnsi="Times New Roman" w:cs="Times New Roman"/>
          <w:sz w:val="28"/>
          <w:szCs w:val="28"/>
        </w:rPr>
        <w:t>ы избираются открытым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голосованием сроком на 5 лет. Досрочное прекращение полномочий, изменения состава комитета осуществляются по решению общего собрания жителей, принимаемому большинством голосов от общего числа присутствующих. </w:t>
      </w:r>
      <w:r w:rsidR="001C1632">
        <w:rPr>
          <w:rFonts w:ascii="Times New Roman" w:hAnsi="Times New Roman" w:cs="Times New Roman"/>
          <w:sz w:val="28"/>
          <w:szCs w:val="28"/>
        </w:rPr>
        <w:t>Уличный комитет формируется не менее чем из трёх человек на каждом участке проживания граждан и осуществляет функции, определенные настоящим Положением</w:t>
      </w:r>
      <w:r w:rsidR="006E1855" w:rsidRPr="001C1632">
        <w:rPr>
          <w:rFonts w:ascii="Times New Roman" w:hAnsi="Times New Roman" w:cs="Times New Roman"/>
          <w:b/>
          <w:sz w:val="28"/>
          <w:szCs w:val="28"/>
        </w:rPr>
        <w:t>.</w:t>
      </w:r>
    </w:p>
    <w:p w:rsidR="006E1855" w:rsidRDefault="00C246F8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Избранными в состав уличных комитетов считаются граждане, получившие большинство голосов участников собрания (схода) - жителей </w:t>
      </w:r>
      <w:r w:rsidR="001C1632">
        <w:rPr>
          <w:rFonts w:ascii="Times New Roman" w:hAnsi="Times New Roman" w:cs="Times New Roman"/>
          <w:sz w:val="28"/>
          <w:szCs w:val="28"/>
        </w:rPr>
        <w:t>улицы</w:t>
      </w:r>
      <w:r w:rsidR="006E1855" w:rsidRPr="00FF4336">
        <w:rPr>
          <w:rFonts w:ascii="Times New Roman" w:hAnsi="Times New Roman" w:cs="Times New Roman"/>
          <w:sz w:val="28"/>
          <w:szCs w:val="28"/>
        </w:rPr>
        <w:t>.</w:t>
      </w:r>
    </w:p>
    <w:p w:rsidR="00C246F8" w:rsidRDefault="00C246F8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Члены уличного комитета избирают из своего состава председателя уличного комитета, который организует работу уличного комитета.</w:t>
      </w:r>
    </w:p>
    <w:p w:rsidR="006E1855" w:rsidRPr="00FF4336" w:rsidRDefault="006E1855" w:rsidP="00FF4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855" w:rsidRPr="0015156F" w:rsidRDefault="006E1855" w:rsidP="001515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6F">
        <w:rPr>
          <w:rFonts w:ascii="Times New Roman" w:hAnsi="Times New Roman" w:cs="Times New Roman"/>
          <w:b/>
          <w:sz w:val="28"/>
          <w:szCs w:val="28"/>
        </w:rPr>
        <w:t>3. Компетенция уличных комитетов.</w:t>
      </w:r>
    </w:p>
    <w:p w:rsidR="006E1855" w:rsidRPr="00FF4336" w:rsidRDefault="006E1855" w:rsidP="00151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36">
        <w:rPr>
          <w:rFonts w:ascii="Times New Roman" w:hAnsi="Times New Roman" w:cs="Times New Roman"/>
          <w:sz w:val="28"/>
          <w:szCs w:val="28"/>
        </w:rPr>
        <w:t>3.1. Уличные комитеты:</w:t>
      </w:r>
    </w:p>
    <w:p w:rsidR="006E1855" w:rsidRPr="00FF4336" w:rsidRDefault="001E29A6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С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одействуют реализации постановлений органов местного самоуправления </w:t>
      </w:r>
      <w:r w:rsidR="0015156F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поселения, организуют выполнение решений общих собраний, конференций граждан, жителей </w:t>
      </w:r>
      <w:r w:rsidR="0015156F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6E1855" w:rsidRPr="00FF4336" w:rsidRDefault="001E29A6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П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ривлекают население </w:t>
      </w:r>
      <w:r w:rsidR="009B27AB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 к общественно полезным работам по благоустройству, озеленению, улучшению санитарного состояния улиц </w:t>
      </w:r>
      <w:r w:rsidR="009B27AB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6E1855" w:rsidRPr="00FF4336" w:rsidRDefault="001E29A6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С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одействуют администрации </w:t>
      </w:r>
      <w:r w:rsidR="006C3586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 в осуществлении контроля за соблюдением правил застройки населенного пункта или их составных частей, выявляют факты самовольного строительства домов и пристроек к ним, индивидуальных гаражей и т.д.;</w:t>
      </w:r>
    </w:p>
    <w:p w:rsidR="006E1855" w:rsidRPr="00FF4336" w:rsidRDefault="001E29A6" w:rsidP="006C35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 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казывают помощь учреждениям культуры, спортивным организациям </w:t>
      </w:r>
      <w:r w:rsidR="006C3586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 в проведении воспитательной, культурно-массовой работы среди населения,</w:t>
      </w:r>
      <w:r w:rsidR="006C3586">
        <w:rPr>
          <w:rFonts w:ascii="Times New Roman" w:hAnsi="Times New Roman" w:cs="Times New Roman"/>
          <w:sz w:val="28"/>
          <w:szCs w:val="28"/>
        </w:rPr>
        <w:t xml:space="preserve"> </w:t>
      </w:r>
      <w:r w:rsidR="006E1855" w:rsidRPr="00FF4336">
        <w:rPr>
          <w:rFonts w:ascii="Times New Roman" w:hAnsi="Times New Roman" w:cs="Times New Roman"/>
          <w:sz w:val="28"/>
          <w:szCs w:val="28"/>
        </w:rPr>
        <w:t>развитии народного творчества, художественной самодеятельности, физической культуры и спорта;</w:t>
      </w:r>
    </w:p>
    <w:p w:rsidR="006E1855" w:rsidRPr="00FF4336" w:rsidRDefault="001E29A6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 С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одействуют учреждениям образования </w:t>
      </w:r>
      <w:r w:rsidR="006C3586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поселения, помогают в организации воспитательной работы с детьми и подростками по месту жительства, их досуга во внешкольное время;</w:t>
      </w:r>
    </w:p>
    <w:p w:rsidR="006E1855" w:rsidRPr="00FF4336" w:rsidRDefault="001E29A6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 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казывают помощь учреждениям здравоохранения </w:t>
      </w:r>
      <w:r w:rsidR="006C3586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 в проведении профилактических и противоэпидемических мероприятий, санитарно-просветительской работы;</w:t>
      </w:r>
    </w:p>
    <w:p w:rsidR="006E1855" w:rsidRPr="00FF4336" w:rsidRDefault="001E29A6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 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казывают помощь органам пожарного надзора </w:t>
      </w:r>
      <w:r w:rsidR="002A5EFF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 в осуществлении мероприятий по обеспечению противопожарного состояния жилых домов и других объектов, расположенных на территории </w:t>
      </w:r>
      <w:r w:rsidR="006E1855" w:rsidRPr="00FF433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уличного комитета </w:t>
      </w:r>
      <w:r w:rsidR="002A5EFF">
        <w:rPr>
          <w:rFonts w:ascii="Times New Roman" w:hAnsi="Times New Roman" w:cs="Times New Roman"/>
          <w:sz w:val="28"/>
          <w:szCs w:val="28"/>
        </w:rPr>
        <w:t>городского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6E1855" w:rsidRPr="00FF4336" w:rsidRDefault="001E29A6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пределах своих полномочий проявляют заботу на своей территории об инвалидах, одиноких, престарелых гражданах, семьях военнослужащих - погибших воинов, участниках Великой Отечественной войны, многодетных семьях, детях, оставшихся без родителей;</w:t>
      </w:r>
    </w:p>
    <w:p w:rsidR="006E1855" w:rsidRPr="00FF4336" w:rsidRDefault="001E29A6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 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казывают содействие депутатам </w:t>
      </w:r>
      <w:r w:rsidR="003959DE">
        <w:rPr>
          <w:rFonts w:ascii="Times New Roman" w:hAnsi="Times New Roman" w:cs="Times New Roman"/>
          <w:sz w:val="28"/>
          <w:szCs w:val="28"/>
        </w:rPr>
        <w:t>Совета 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 в организации их встреч с избирателями, приемах граждан и проведении другой работы в избирательных округах;</w:t>
      </w:r>
    </w:p>
    <w:p w:rsidR="006E1855" w:rsidRPr="00FF4336" w:rsidRDefault="001E29A6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 С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одействуют активной работе органам и общественным организациям </w:t>
      </w:r>
      <w:r w:rsidR="002D0F5B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 в сфере правопорядка на своей территории;</w:t>
      </w:r>
    </w:p>
    <w:p w:rsidR="006E1855" w:rsidRPr="00FF4336" w:rsidRDefault="001E29A6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 В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ыполняют отдельные поручения представительных и исполнительных органов местного самоуправления </w:t>
      </w:r>
      <w:r w:rsidR="002D0F5B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FF4336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E1855" w:rsidRPr="00FF4336" w:rsidRDefault="006E1855" w:rsidP="00FF4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855" w:rsidRPr="00DB6B7F" w:rsidRDefault="006E1855" w:rsidP="00DB6B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7F">
        <w:rPr>
          <w:rFonts w:ascii="Times New Roman" w:hAnsi="Times New Roman" w:cs="Times New Roman"/>
          <w:b/>
          <w:sz w:val="28"/>
          <w:szCs w:val="28"/>
        </w:rPr>
        <w:t>4. Организация работы уличных комитетов.</w:t>
      </w:r>
    </w:p>
    <w:p w:rsidR="00555AFD" w:rsidRDefault="006E1855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36">
        <w:rPr>
          <w:rFonts w:ascii="Times New Roman" w:hAnsi="Times New Roman" w:cs="Times New Roman"/>
          <w:sz w:val="28"/>
          <w:szCs w:val="28"/>
        </w:rPr>
        <w:t>4.</w:t>
      </w:r>
      <w:r w:rsidR="00555AFD">
        <w:rPr>
          <w:rFonts w:ascii="Times New Roman" w:hAnsi="Times New Roman" w:cs="Times New Roman"/>
          <w:sz w:val="28"/>
          <w:szCs w:val="28"/>
        </w:rPr>
        <w:t>1</w:t>
      </w:r>
      <w:r w:rsidRPr="00FF4336">
        <w:rPr>
          <w:rFonts w:ascii="Times New Roman" w:hAnsi="Times New Roman" w:cs="Times New Roman"/>
          <w:sz w:val="28"/>
          <w:szCs w:val="28"/>
        </w:rPr>
        <w:t xml:space="preserve">. Председатель комитета избирается на первом организационном заседании большинством голосов от общего количественного состава комитета из числа его членов. </w:t>
      </w:r>
    </w:p>
    <w:p w:rsidR="006E1855" w:rsidRPr="00FF4336" w:rsidRDefault="006E1855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36">
        <w:rPr>
          <w:rFonts w:ascii="Times New Roman" w:hAnsi="Times New Roman" w:cs="Times New Roman"/>
          <w:sz w:val="28"/>
          <w:szCs w:val="28"/>
        </w:rPr>
        <w:t>4.</w:t>
      </w:r>
      <w:r w:rsidR="00555AFD">
        <w:rPr>
          <w:rFonts w:ascii="Times New Roman" w:hAnsi="Times New Roman" w:cs="Times New Roman"/>
          <w:sz w:val="28"/>
          <w:szCs w:val="28"/>
        </w:rPr>
        <w:t>2</w:t>
      </w:r>
      <w:r w:rsidRPr="00FF4336">
        <w:rPr>
          <w:rFonts w:ascii="Times New Roman" w:hAnsi="Times New Roman" w:cs="Times New Roman"/>
          <w:sz w:val="28"/>
          <w:szCs w:val="28"/>
        </w:rPr>
        <w:t>. Председатель комитета может быть освобожден от своих обязанностей 2/3 голосов от общего количественного состава комитета.</w:t>
      </w:r>
    </w:p>
    <w:p w:rsidR="006E1855" w:rsidRPr="00FF4336" w:rsidRDefault="006E1855" w:rsidP="00FF43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336">
        <w:rPr>
          <w:rFonts w:ascii="Times New Roman" w:hAnsi="Times New Roman" w:cs="Times New Roman"/>
          <w:sz w:val="28"/>
          <w:szCs w:val="28"/>
        </w:rPr>
        <w:t xml:space="preserve">4.4. </w:t>
      </w:r>
      <w:r w:rsidR="005B28AC">
        <w:rPr>
          <w:rFonts w:ascii="Times New Roman" w:hAnsi="Times New Roman" w:cs="Times New Roman"/>
          <w:sz w:val="28"/>
          <w:szCs w:val="28"/>
        </w:rPr>
        <w:t>Полномочия п</w:t>
      </w:r>
      <w:r w:rsidRPr="00FF4336">
        <w:rPr>
          <w:rFonts w:ascii="Times New Roman" w:hAnsi="Times New Roman" w:cs="Times New Roman"/>
          <w:sz w:val="28"/>
          <w:szCs w:val="28"/>
        </w:rPr>
        <w:t>редседател</w:t>
      </w:r>
      <w:r w:rsidR="005B28AC">
        <w:rPr>
          <w:rFonts w:ascii="Times New Roman" w:hAnsi="Times New Roman" w:cs="Times New Roman"/>
          <w:sz w:val="28"/>
          <w:szCs w:val="28"/>
        </w:rPr>
        <w:t>я</w:t>
      </w:r>
      <w:r w:rsidRPr="00FF4336">
        <w:rPr>
          <w:rFonts w:ascii="Times New Roman" w:hAnsi="Times New Roman" w:cs="Times New Roman"/>
          <w:sz w:val="28"/>
          <w:szCs w:val="28"/>
        </w:rPr>
        <w:t xml:space="preserve"> уличного комитета: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</w:t>
      </w:r>
      <w:r w:rsidR="005B28A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санитарного порядка и благоустройства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на участке.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4.4.2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за содержанием в порядке внешнего вида домов, надворных построек, ограждений.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>.3 Обеспеч</w:t>
      </w:r>
      <w:r w:rsidR="005B28AC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 чистоте дворовых территорий, тротуаров, кюветов, прилегающих территорий до середины улицы.</w:t>
      </w:r>
    </w:p>
    <w:p w:rsidR="000D7E80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4.4.4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за наличием контейнеров для сбора мусора и его своевременным вывозом.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4.4.5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9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>частие в организации и проведении общих собраний жителей улицы.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4.4.6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9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>частие в проводимых рейдах по соблюдению правил проживания, содержания территории.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4.4.7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="00B66979">
        <w:rPr>
          <w:rFonts w:ascii="Times New Roman" w:eastAsia="Times New Roman" w:hAnsi="Times New Roman" w:cs="Times New Roman"/>
          <w:sz w:val="28"/>
          <w:szCs w:val="28"/>
        </w:rPr>
        <w:t>есение предложений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социальной защиты населения по оказанию социальной, материальной и иной помощи нуждающимся жителям.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4.4.8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допущение </w:t>
      </w:r>
      <w:r w:rsidR="001E46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стихийных свалок, мусора, нечистот, строительных отходов на улицах, пустырях, вдоль дорог, в зеленой зоне и т.д., расположенных на территории улицы.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4.4.9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Оказ</w:t>
      </w:r>
      <w:r w:rsidR="00B66979">
        <w:rPr>
          <w:rFonts w:ascii="Times New Roman" w:eastAsia="Times New Roman" w:hAnsi="Times New Roman" w:cs="Times New Roman"/>
          <w:sz w:val="28"/>
          <w:szCs w:val="28"/>
        </w:rPr>
        <w:t>ание содействия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укреплению общественного правопорядка на округе и соблюдению паспортного режима.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4.4.10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Информирова</w:t>
      </w:r>
      <w:r w:rsidR="00B6697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жителей улицы о принятых решениях местной администрации, содействовать в организации встреч с населением, приеме граждан, другой работы.</w:t>
      </w:r>
    </w:p>
    <w:p w:rsidR="000D7E80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4.4.11 </w:t>
      </w:r>
      <w:r w:rsidR="001E46C7">
        <w:rPr>
          <w:rFonts w:ascii="Times New Roman" w:eastAsia="Times New Roman" w:hAnsi="Times New Roman" w:cs="Times New Roman"/>
          <w:sz w:val="28"/>
          <w:szCs w:val="28"/>
        </w:rPr>
        <w:t>Проведение р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>азъяснени</w:t>
      </w:r>
      <w:r w:rsidR="001E46C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жителям домов по интересующим их вопросам</w:t>
      </w:r>
      <w:r w:rsidR="000D7E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4.4.12 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 xml:space="preserve"> Рассмо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ение</w:t>
      </w:r>
      <w:proofErr w:type="gramEnd"/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в пре</w:t>
      </w:r>
      <w:r w:rsidR="001E46C7">
        <w:rPr>
          <w:rFonts w:ascii="Times New Roman" w:eastAsia="Times New Roman" w:hAnsi="Times New Roman" w:cs="Times New Roman"/>
          <w:sz w:val="28"/>
          <w:szCs w:val="28"/>
        </w:rPr>
        <w:t>делах своих полномочий заявлений, предложений и жалоб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4.4.13 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жителей с правилами благоустройства.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4.4.14 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за наличием на каждом доме номерного знака и его освещения.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4.4.15 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за сохранностью, утеплением и чистотой (в радиусе 15метров) водозаборных колонок, колодцев, линий электропередачи.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4.4.16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Привле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чение населения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к работам по благоустройству, озеленению, улучшению санитарного состояния улиц и дворов.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4.4.17 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в осуществлении контроля за соблюдением правил застройки населенных пунктов, выявлением фактов самовольного строительства домов (и пристроек к ним), индивидуальных гаражей, нарушением норм приусадебных земельных участков.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4.4.18 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>Содейств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культуры, спортивным организациям в проведении культурно-массовой, воспитательной работы.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4.4.19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 xml:space="preserve"> Содействие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образования в организации воспитательной работы среди детей и подростков,</w:t>
      </w:r>
      <w:r w:rsidR="000D7E80">
        <w:rPr>
          <w:rFonts w:ascii="Times New Roman" w:eastAsia="Times New Roman" w:hAnsi="Times New Roman" w:cs="Times New Roman"/>
          <w:sz w:val="28"/>
          <w:szCs w:val="28"/>
        </w:rPr>
        <w:t xml:space="preserve"> их досуга во внешкольное время на детских площадках</w:t>
      </w:r>
    </w:p>
    <w:p w:rsidR="000D7E80" w:rsidRPr="00B45BF6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4.4.20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едение разъяснительной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 о противопожарном состоянии жилых домов и других объектов.</w:t>
      </w:r>
    </w:p>
    <w:p w:rsidR="000D7E80" w:rsidRDefault="00063F82" w:rsidP="000D7E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4.4.21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ставление</w:t>
      </w:r>
      <w:r w:rsidR="000D7E80"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proofErr w:type="gramEnd"/>
      <w:r w:rsidR="000D7E80">
        <w:rPr>
          <w:rFonts w:ascii="Times New Roman" w:eastAsia="Times New Roman" w:hAnsi="Times New Roman" w:cs="Times New Roman"/>
          <w:sz w:val="28"/>
          <w:szCs w:val="28"/>
        </w:rPr>
        <w:t xml:space="preserve"> общем собрании  отчет</w:t>
      </w:r>
      <w:r w:rsidR="00D856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7E80">
        <w:rPr>
          <w:rFonts w:ascii="Times New Roman" w:eastAsia="Times New Roman" w:hAnsi="Times New Roman" w:cs="Times New Roman"/>
          <w:sz w:val="28"/>
          <w:szCs w:val="28"/>
        </w:rPr>
        <w:t xml:space="preserve">  о  выполненной  работе</w:t>
      </w:r>
      <w:r w:rsidR="000D7E80" w:rsidRPr="00B45B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1F9" w:rsidRPr="00B45BF6" w:rsidRDefault="00BD71F9" w:rsidP="00BD7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4105D5">
        <w:rPr>
          <w:rFonts w:ascii="Times New Roman" w:eastAsia="Times New Roman" w:hAnsi="Times New Roman" w:cs="Times New Roman"/>
          <w:sz w:val="28"/>
          <w:szCs w:val="28"/>
        </w:rPr>
        <w:t xml:space="preserve">4.5 </w:t>
      </w:r>
      <w:r w:rsidR="009F3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F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proofErr w:type="gramEnd"/>
      <w:r w:rsidRPr="00B45BF6">
        <w:rPr>
          <w:rFonts w:ascii="Times New Roman" w:eastAsia="Times New Roman" w:hAnsi="Times New Roman" w:cs="Times New Roman"/>
          <w:sz w:val="28"/>
          <w:szCs w:val="28"/>
        </w:rPr>
        <w:t xml:space="preserve"> уличного комитета имеет право:</w:t>
      </w:r>
    </w:p>
    <w:p w:rsidR="00BD71F9" w:rsidRPr="00B45BF6" w:rsidRDefault="00BD71F9" w:rsidP="00BD7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4.5.1</w:t>
      </w:r>
      <w:r w:rsidRPr="00B4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45BF6">
        <w:rPr>
          <w:rFonts w:ascii="Times New Roman" w:eastAsia="Times New Roman" w:hAnsi="Times New Roman" w:cs="Times New Roman"/>
          <w:sz w:val="28"/>
          <w:szCs w:val="28"/>
        </w:rPr>
        <w:t>ребовать от жителей улицы (округа) содержания в порядке внешнего вида домов, надворных построек, ограждений, дворовых территорий, тротуаров, кюветов и прилегающих к домовладению территорий;</w:t>
      </w:r>
    </w:p>
    <w:p w:rsidR="00BD71F9" w:rsidRPr="00B45BF6" w:rsidRDefault="00BD71F9" w:rsidP="00BD7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4.5.2</w:t>
      </w:r>
      <w:r w:rsidRPr="00B4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45BF6">
        <w:rPr>
          <w:rFonts w:ascii="Times New Roman" w:eastAsia="Times New Roman" w:hAnsi="Times New Roman" w:cs="Times New Roman"/>
          <w:sz w:val="28"/>
          <w:szCs w:val="28"/>
        </w:rPr>
        <w:t>онтролировать наличие стихийных свалок, мусора, нечистот, строительных отходов на улицах, пустырях, в зеленой зоне, вдоль дорог, берегов рек и ручьев, расположенных на территории деятельности уличного комитета;</w:t>
      </w:r>
    </w:p>
    <w:p w:rsidR="00BD71F9" w:rsidRPr="00B45BF6" w:rsidRDefault="00BD71F9" w:rsidP="00BD7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4.5.3 У</w:t>
      </w:r>
      <w:r w:rsidRPr="00B45BF6">
        <w:rPr>
          <w:rFonts w:ascii="Times New Roman" w:eastAsia="Times New Roman" w:hAnsi="Times New Roman" w:cs="Times New Roman"/>
          <w:sz w:val="28"/>
          <w:szCs w:val="28"/>
        </w:rPr>
        <w:t>частвовать в различных общественных работах - учете граждан, проживающих на улице, референдумах, выборах и других мероприятиях в соответствии с законодательством Российской Федерации;</w:t>
      </w:r>
    </w:p>
    <w:p w:rsidR="00BD71F9" w:rsidRPr="00B45BF6" w:rsidRDefault="00BD71F9" w:rsidP="00BD7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4.5.4</w:t>
      </w:r>
      <w:r w:rsidRPr="00B4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5BF6">
        <w:rPr>
          <w:rFonts w:ascii="Times New Roman" w:eastAsia="Times New Roman" w:hAnsi="Times New Roman" w:cs="Times New Roman"/>
          <w:sz w:val="28"/>
          <w:szCs w:val="28"/>
        </w:rPr>
        <w:t>ринимать участие в рейдах по благоустройству на территории деятельности уличного комитета совместно с участковым уполномоченным милиции и членами административной комиссии;</w:t>
      </w:r>
    </w:p>
    <w:p w:rsidR="006E1855" w:rsidRPr="00F42C7A" w:rsidRDefault="00D85624" w:rsidP="00F42C7A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1855" w:rsidRPr="00F42C7A">
        <w:rPr>
          <w:rFonts w:ascii="Times New Roman" w:hAnsi="Times New Roman" w:cs="Times New Roman"/>
          <w:b/>
          <w:sz w:val="28"/>
          <w:szCs w:val="28"/>
        </w:rPr>
        <w:t>. Регулирование деятельности уличных комитетов.</w:t>
      </w:r>
    </w:p>
    <w:p w:rsidR="00D85624" w:rsidRDefault="00D85624" w:rsidP="00D8562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E1855" w:rsidRPr="00D85624" w:rsidRDefault="00D85624" w:rsidP="00D8562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5624">
        <w:rPr>
          <w:rFonts w:ascii="Times New Roman" w:hAnsi="Times New Roman" w:cs="Times New Roman"/>
          <w:sz w:val="28"/>
          <w:szCs w:val="28"/>
        </w:rPr>
        <w:t>5.1</w:t>
      </w:r>
      <w:r w:rsidR="006E1855" w:rsidRPr="00D85624">
        <w:rPr>
          <w:rFonts w:ascii="Times New Roman" w:hAnsi="Times New Roman" w:cs="Times New Roman"/>
          <w:sz w:val="28"/>
          <w:szCs w:val="28"/>
        </w:rPr>
        <w:t xml:space="preserve"> Деятельность уличных комитетов регулируется </w:t>
      </w:r>
      <w:r w:rsidRPr="00D85624">
        <w:rPr>
          <w:rFonts w:ascii="Times New Roman" w:hAnsi="Times New Roman" w:cs="Times New Roman"/>
          <w:sz w:val="28"/>
          <w:szCs w:val="28"/>
        </w:rPr>
        <w:t>Администрацией и Советом</w:t>
      </w:r>
      <w:r w:rsidR="006E1855" w:rsidRPr="00D85624">
        <w:rPr>
          <w:rFonts w:ascii="Times New Roman" w:hAnsi="Times New Roman" w:cs="Times New Roman"/>
          <w:sz w:val="28"/>
          <w:szCs w:val="28"/>
        </w:rPr>
        <w:t xml:space="preserve"> </w:t>
      </w:r>
      <w:r w:rsidR="00F42C7A" w:rsidRPr="00D85624">
        <w:rPr>
          <w:rFonts w:ascii="Times New Roman" w:hAnsi="Times New Roman" w:cs="Times New Roman"/>
          <w:sz w:val="28"/>
          <w:szCs w:val="28"/>
        </w:rPr>
        <w:t>Плёсского</w:t>
      </w:r>
      <w:r w:rsidR="006E1855" w:rsidRPr="00D8562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E1855" w:rsidRPr="00FF4336" w:rsidRDefault="006E1855" w:rsidP="00FF43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855" w:rsidRPr="00FF4336" w:rsidSect="00FA2A3D">
      <w:head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73" w:rsidRDefault="007E1E73" w:rsidP="006E1855">
      <w:pPr>
        <w:spacing w:after="0" w:line="240" w:lineRule="auto"/>
      </w:pPr>
      <w:r>
        <w:separator/>
      </w:r>
    </w:p>
  </w:endnote>
  <w:endnote w:type="continuationSeparator" w:id="0">
    <w:p w:rsidR="007E1E73" w:rsidRDefault="007E1E73" w:rsidP="006E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73" w:rsidRDefault="007E1E73" w:rsidP="006E1855">
      <w:pPr>
        <w:spacing w:after="0" w:line="240" w:lineRule="auto"/>
      </w:pPr>
      <w:r>
        <w:separator/>
      </w:r>
    </w:p>
  </w:footnote>
  <w:footnote w:type="continuationSeparator" w:id="0">
    <w:p w:rsidR="007E1E73" w:rsidRDefault="007E1E73" w:rsidP="006E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FE" w:rsidRDefault="004A62FE">
    <w:pPr>
      <w:pStyle w:val="a5"/>
    </w:pPr>
    <w:r>
      <w:t xml:space="preserve">                                                                                                                            </w:t>
    </w:r>
    <w:r w:rsidR="00CB3E50">
      <w:t xml:space="preserve">                        </w:t>
    </w:r>
  </w:p>
  <w:p w:rsidR="00B95685" w:rsidRDefault="00B95685">
    <w:pPr>
      <w:pStyle w:val="a5"/>
    </w:pPr>
  </w:p>
  <w:p w:rsidR="00B95685" w:rsidRDefault="00B95685" w:rsidP="00B95685">
    <w:pPr>
      <w:pStyle w:val="a5"/>
      <w:jc w:val="right"/>
    </w:pPr>
  </w:p>
  <w:p w:rsidR="00113445" w:rsidRDefault="001134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76"/>
    <w:rsid w:val="0005679E"/>
    <w:rsid w:val="00063F82"/>
    <w:rsid w:val="000D7E80"/>
    <w:rsid w:val="00101B57"/>
    <w:rsid w:val="00113445"/>
    <w:rsid w:val="00120FE7"/>
    <w:rsid w:val="00140168"/>
    <w:rsid w:val="0015156F"/>
    <w:rsid w:val="001906FD"/>
    <w:rsid w:val="001C1632"/>
    <w:rsid w:val="001E29A6"/>
    <w:rsid w:val="001E46C7"/>
    <w:rsid w:val="001F79D2"/>
    <w:rsid w:val="00210208"/>
    <w:rsid w:val="00216C1C"/>
    <w:rsid w:val="002A32D4"/>
    <w:rsid w:val="002A5EFF"/>
    <w:rsid w:val="002D0F5B"/>
    <w:rsid w:val="002D5A1A"/>
    <w:rsid w:val="003770BF"/>
    <w:rsid w:val="003959DE"/>
    <w:rsid w:val="004105D5"/>
    <w:rsid w:val="00460EBA"/>
    <w:rsid w:val="00470613"/>
    <w:rsid w:val="00477191"/>
    <w:rsid w:val="004A62FE"/>
    <w:rsid w:val="00555AFD"/>
    <w:rsid w:val="0058069E"/>
    <w:rsid w:val="00594B04"/>
    <w:rsid w:val="005B28AC"/>
    <w:rsid w:val="00640636"/>
    <w:rsid w:val="006C3586"/>
    <w:rsid w:val="006E1855"/>
    <w:rsid w:val="00706562"/>
    <w:rsid w:val="00780D50"/>
    <w:rsid w:val="00787865"/>
    <w:rsid w:val="007A0FF3"/>
    <w:rsid w:val="007E1E73"/>
    <w:rsid w:val="007E3E13"/>
    <w:rsid w:val="00806CA3"/>
    <w:rsid w:val="00823FF0"/>
    <w:rsid w:val="008B1476"/>
    <w:rsid w:val="008D7812"/>
    <w:rsid w:val="00901C0B"/>
    <w:rsid w:val="009042E2"/>
    <w:rsid w:val="00915CEA"/>
    <w:rsid w:val="009B27AB"/>
    <w:rsid w:val="009F331D"/>
    <w:rsid w:val="009F5496"/>
    <w:rsid w:val="00A7145A"/>
    <w:rsid w:val="00B3191A"/>
    <w:rsid w:val="00B516EA"/>
    <w:rsid w:val="00B577F7"/>
    <w:rsid w:val="00B66979"/>
    <w:rsid w:val="00B95685"/>
    <w:rsid w:val="00BD71F9"/>
    <w:rsid w:val="00C246F8"/>
    <w:rsid w:val="00C91E2C"/>
    <w:rsid w:val="00CA1DA1"/>
    <w:rsid w:val="00CA4D89"/>
    <w:rsid w:val="00CB3E50"/>
    <w:rsid w:val="00CD4346"/>
    <w:rsid w:val="00D85624"/>
    <w:rsid w:val="00DB6B7F"/>
    <w:rsid w:val="00DF75FE"/>
    <w:rsid w:val="00E11583"/>
    <w:rsid w:val="00EF0E81"/>
    <w:rsid w:val="00EF14BD"/>
    <w:rsid w:val="00EF7738"/>
    <w:rsid w:val="00F07BD3"/>
    <w:rsid w:val="00F42C7A"/>
    <w:rsid w:val="00F448D4"/>
    <w:rsid w:val="00F70B4D"/>
    <w:rsid w:val="00F721DB"/>
    <w:rsid w:val="00FA2A3D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A2918-CCF5-408C-9C6E-15887FF2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F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FE"/>
  </w:style>
  <w:style w:type="paragraph" w:styleId="a7">
    <w:name w:val="footer"/>
    <w:basedOn w:val="a"/>
    <w:link w:val="a8"/>
    <w:uiPriority w:val="99"/>
    <w:unhideWhenUsed/>
    <w:rsid w:val="004A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50A9-2DE8-4713-97B6-D969DF61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58</cp:revision>
  <cp:lastPrinted>2017-12-01T10:38:00Z</cp:lastPrinted>
  <dcterms:created xsi:type="dcterms:W3CDTF">2017-09-28T12:17:00Z</dcterms:created>
  <dcterms:modified xsi:type="dcterms:W3CDTF">2017-12-01T10:39:00Z</dcterms:modified>
</cp:coreProperties>
</file>