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93" w:rsidRPr="00635A2F" w:rsidRDefault="00545E93" w:rsidP="00545E93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5A2F">
        <w:rPr>
          <w:b/>
          <w:sz w:val="28"/>
          <w:szCs w:val="28"/>
        </w:rPr>
        <w:t>ПАСПОРТ ПРОГРАММЫ</w:t>
      </w:r>
      <w:r>
        <w:rPr>
          <w:b/>
          <w:sz w:val="28"/>
          <w:szCs w:val="28"/>
        </w:rPr>
        <w:t xml:space="preserve"> </w:t>
      </w:r>
      <w:r w:rsidRPr="00635A2F">
        <w:rPr>
          <w:b/>
          <w:bCs/>
          <w:sz w:val="28"/>
          <w:szCs w:val="28"/>
        </w:rPr>
        <w:t>В ОБЛАСТИ ЭНЕРГОСБЕРЕЖЕНИЯ</w:t>
      </w:r>
    </w:p>
    <w:p w:rsidR="00545E93" w:rsidRPr="00635A2F" w:rsidRDefault="00545E93" w:rsidP="00545E9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35A2F">
        <w:rPr>
          <w:b/>
          <w:bCs/>
          <w:sz w:val="28"/>
          <w:szCs w:val="28"/>
        </w:rPr>
        <w:t>И ПОВЫШЕНИЯ ЭНЕРГЕТИЧЕСКОЙ ЭФФЕКТИВНОСТИ</w:t>
      </w:r>
    </w:p>
    <w:p w:rsidR="00545E93" w:rsidRPr="00635A2F" w:rsidRDefault="00545E93" w:rsidP="00545E93">
      <w:pPr>
        <w:pStyle w:val="Default"/>
        <w:spacing w:line="360" w:lineRule="auto"/>
        <w:jc w:val="center"/>
        <w:rPr>
          <w:sz w:val="28"/>
          <w:szCs w:val="28"/>
        </w:rPr>
      </w:pPr>
      <w:r w:rsidRPr="00635A2F">
        <w:rPr>
          <w:b/>
          <w:bCs/>
          <w:sz w:val="28"/>
          <w:szCs w:val="28"/>
        </w:rPr>
        <w:t>Плёсского городского поселения на 201</w:t>
      </w:r>
      <w:r>
        <w:rPr>
          <w:b/>
          <w:bCs/>
          <w:sz w:val="28"/>
          <w:szCs w:val="28"/>
        </w:rPr>
        <w:t>8</w:t>
      </w:r>
      <w:r w:rsidRPr="00635A2F">
        <w:rPr>
          <w:b/>
          <w:bCs/>
          <w:sz w:val="28"/>
          <w:szCs w:val="28"/>
        </w:rPr>
        <w:t>– 20</w:t>
      </w:r>
      <w:r>
        <w:rPr>
          <w:b/>
          <w:bCs/>
          <w:sz w:val="28"/>
          <w:szCs w:val="28"/>
        </w:rPr>
        <w:t>20</w:t>
      </w:r>
      <w:r w:rsidRPr="00635A2F">
        <w:rPr>
          <w:b/>
          <w:bCs/>
          <w:sz w:val="28"/>
          <w:szCs w:val="28"/>
        </w:rPr>
        <w:t xml:space="preserve"> г</w:t>
      </w:r>
      <w:r w:rsidRPr="00635A2F">
        <w:rPr>
          <w:b/>
          <w:bCs/>
          <w:sz w:val="28"/>
          <w:szCs w:val="28"/>
        </w:rPr>
        <w:t>о</w:t>
      </w:r>
      <w:r w:rsidRPr="00635A2F">
        <w:rPr>
          <w:b/>
          <w:bCs/>
          <w:sz w:val="28"/>
          <w:szCs w:val="28"/>
        </w:rPr>
        <w:t>ды</w:t>
      </w:r>
    </w:p>
    <w:p w:rsidR="00545E93" w:rsidRPr="00635A2F" w:rsidRDefault="00545E93" w:rsidP="00545E93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</w:p>
    <w:p w:rsidR="00545E93" w:rsidRPr="00635A2F" w:rsidRDefault="00545E93" w:rsidP="00545E93">
      <w:pPr>
        <w:pStyle w:val="a3"/>
        <w:spacing w:line="360" w:lineRule="auto"/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6035"/>
      </w:tblGrid>
      <w:tr w:rsidR="00545E93" w:rsidRPr="00635A2F" w:rsidTr="00DF1569">
        <w:tc>
          <w:tcPr>
            <w:tcW w:w="3369" w:type="dxa"/>
          </w:tcPr>
          <w:p w:rsidR="00545E93" w:rsidRDefault="00545E93" w:rsidP="00DF1569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635A2F">
              <w:rPr>
                <w:sz w:val="28"/>
              </w:rPr>
              <w:t xml:space="preserve">Наименование </w:t>
            </w:r>
          </w:p>
          <w:p w:rsidR="00545E93" w:rsidRPr="00635A2F" w:rsidRDefault="00545E93" w:rsidP="00DF1569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635A2F">
              <w:rPr>
                <w:sz w:val="28"/>
              </w:rPr>
              <w:t>Програ</w:t>
            </w:r>
            <w:r w:rsidRPr="00635A2F">
              <w:rPr>
                <w:sz w:val="28"/>
              </w:rPr>
              <w:t>м</w:t>
            </w:r>
            <w:r w:rsidRPr="00635A2F">
              <w:rPr>
                <w:sz w:val="28"/>
              </w:rPr>
              <w:t>мы</w:t>
            </w:r>
          </w:p>
        </w:tc>
        <w:tc>
          <w:tcPr>
            <w:tcW w:w="6201" w:type="dxa"/>
          </w:tcPr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635A2F">
              <w:rPr>
                <w:sz w:val="28"/>
                <w:szCs w:val="28"/>
              </w:rPr>
              <w:t>Программа в области энергосбережения и пов</w:t>
            </w:r>
            <w:r w:rsidRPr="00635A2F">
              <w:rPr>
                <w:sz w:val="28"/>
                <w:szCs w:val="28"/>
              </w:rPr>
              <w:t>ы</w:t>
            </w:r>
            <w:r w:rsidRPr="00635A2F">
              <w:rPr>
                <w:sz w:val="28"/>
                <w:szCs w:val="28"/>
              </w:rPr>
              <w:t>шения энергетической эффективности Плесского городского поселения</w:t>
            </w:r>
          </w:p>
        </w:tc>
      </w:tr>
      <w:tr w:rsidR="00545E93" w:rsidRPr="00635A2F" w:rsidTr="00DF1569">
        <w:tc>
          <w:tcPr>
            <w:tcW w:w="3369" w:type="dxa"/>
          </w:tcPr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B7DAD">
              <w:rPr>
                <w:sz w:val="28"/>
                <w:szCs w:val="28"/>
              </w:rPr>
              <w:t xml:space="preserve">Основание для </w:t>
            </w:r>
          </w:p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6B7DAD">
              <w:rPr>
                <w:sz w:val="28"/>
                <w:szCs w:val="28"/>
              </w:rPr>
              <w:t>разрабо</w:t>
            </w:r>
            <w:r w:rsidRPr="006B7DAD">
              <w:rPr>
                <w:sz w:val="28"/>
                <w:szCs w:val="28"/>
              </w:rPr>
              <w:t>т</w:t>
            </w:r>
            <w:r w:rsidRPr="006B7DAD">
              <w:rPr>
                <w:sz w:val="28"/>
                <w:szCs w:val="28"/>
              </w:rPr>
              <w:t>ки</w:t>
            </w:r>
            <w:proofErr w:type="gramEnd"/>
            <w:r w:rsidRPr="006B7DA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5A2F">
              <w:rPr>
                <w:sz w:val="28"/>
                <w:szCs w:val="28"/>
              </w:rPr>
              <w:t>Федеральный закон от 23 ноября 2009 г. №261-ФЗ «Об энергосбережении и повышении энерг</w:t>
            </w:r>
            <w:r w:rsidRPr="00635A2F">
              <w:rPr>
                <w:sz w:val="28"/>
                <w:szCs w:val="28"/>
              </w:rPr>
              <w:t>е</w:t>
            </w:r>
            <w:r w:rsidRPr="00635A2F">
              <w:rPr>
                <w:sz w:val="28"/>
                <w:szCs w:val="28"/>
              </w:rPr>
              <w:t>тической эффективности и о внесении изменений в отдельные законодательные акты Ро</w:t>
            </w:r>
            <w:r w:rsidRPr="00635A2F">
              <w:rPr>
                <w:sz w:val="28"/>
                <w:szCs w:val="28"/>
              </w:rPr>
              <w:t>с</w:t>
            </w:r>
            <w:r w:rsidRPr="00635A2F">
              <w:rPr>
                <w:sz w:val="28"/>
                <w:szCs w:val="28"/>
              </w:rPr>
              <w:t xml:space="preserve">сийской Федерации»; </w:t>
            </w:r>
          </w:p>
          <w:p w:rsidR="00545E93" w:rsidRPr="006B7DAD" w:rsidRDefault="00545E93" w:rsidP="00DF1569">
            <w:pPr>
              <w:pStyle w:val="40"/>
              <w:shd w:val="clear" w:color="auto" w:fill="auto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6B7DAD">
              <w:rPr>
                <w:sz w:val="28"/>
                <w:szCs w:val="28"/>
              </w:rPr>
              <w:t>- Распоряжение Правительства Российской Ф</w:t>
            </w:r>
            <w:r w:rsidRPr="006B7DAD">
              <w:rPr>
                <w:sz w:val="28"/>
                <w:szCs w:val="28"/>
              </w:rPr>
              <w:t>е</w:t>
            </w:r>
            <w:r w:rsidRPr="006B7DAD">
              <w:rPr>
                <w:sz w:val="28"/>
                <w:szCs w:val="28"/>
              </w:rPr>
              <w:t>дерации от 28.08.2003 № 1234-Р «Об энергетич</w:t>
            </w:r>
            <w:r w:rsidRPr="006B7DAD">
              <w:rPr>
                <w:sz w:val="28"/>
                <w:szCs w:val="28"/>
              </w:rPr>
              <w:t>е</w:t>
            </w:r>
            <w:r w:rsidRPr="006B7DAD">
              <w:rPr>
                <w:sz w:val="28"/>
                <w:szCs w:val="28"/>
              </w:rPr>
              <w:t>ской стратегии России на период до 2020 г</w:t>
            </w:r>
            <w:r w:rsidRPr="006B7DAD">
              <w:rPr>
                <w:sz w:val="28"/>
                <w:szCs w:val="28"/>
              </w:rPr>
              <w:t>о</w:t>
            </w:r>
            <w:r w:rsidRPr="006B7DAD">
              <w:rPr>
                <w:sz w:val="28"/>
                <w:szCs w:val="28"/>
              </w:rPr>
              <w:t>да»;</w:t>
            </w:r>
          </w:p>
          <w:p w:rsidR="00545E93" w:rsidRPr="00C762FD" w:rsidRDefault="00545E93" w:rsidP="00DF1569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proofErr w:type="gramStart"/>
            <w:r w:rsidRPr="00C762FD">
              <w:rPr>
                <w:rFonts w:ascii="Times New Roman" w:hAnsi="Times New Roman"/>
                <w:sz w:val="28"/>
                <w:szCs w:val="28"/>
              </w:rPr>
              <w:t>06.10.2003.№</w:t>
            </w:r>
            <w:proofErr w:type="gramEnd"/>
            <w:r w:rsidRPr="00C762FD">
              <w:rPr>
                <w:rFonts w:ascii="Times New Roman" w:hAnsi="Times New Roman"/>
                <w:sz w:val="28"/>
                <w:szCs w:val="28"/>
              </w:rPr>
              <w:t xml:space="preserve"> 131-ФЗ «Об общих принципах организации местного с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>моупр</w:t>
            </w:r>
            <w:r>
              <w:rPr>
                <w:rFonts w:ascii="Times New Roman" w:hAnsi="Times New Roman"/>
                <w:sz w:val="28"/>
                <w:szCs w:val="28"/>
              </w:rPr>
              <w:t>авления в Российской Федерации».</w:t>
            </w:r>
          </w:p>
          <w:p w:rsidR="00545E93" w:rsidRPr="006B7DAD" w:rsidRDefault="00545E93" w:rsidP="00DF1569">
            <w:pPr>
              <w:pStyle w:val="40"/>
              <w:shd w:val="clear" w:color="auto" w:fill="auto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545E93" w:rsidRPr="00635A2F" w:rsidTr="00DF1569">
        <w:tc>
          <w:tcPr>
            <w:tcW w:w="3369" w:type="dxa"/>
          </w:tcPr>
          <w:p w:rsidR="00545E93" w:rsidRPr="00635A2F" w:rsidRDefault="00545E93" w:rsidP="00DF1569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635A2F">
              <w:rPr>
                <w:sz w:val="28"/>
              </w:rPr>
              <w:t>Заказчик Пр</w:t>
            </w:r>
            <w:r w:rsidRPr="00635A2F">
              <w:rPr>
                <w:sz w:val="28"/>
              </w:rPr>
              <w:t>о</w:t>
            </w:r>
            <w:r w:rsidRPr="00635A2F">
              <w:rPr>
                <w:sz w:val="28"/>
              </w:rPr>
              <w:t>граммы</w:t>
            </w:r>
          </w:p>
        </w:tc>
        <w:tc>
          <w:tcPr>
            <w:tcW w:w="6201" w:type="dxa"/>
          </w:tcPr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635A2F">
              <w:rPr>
                <w:bCs/>
                <w:sz w:val="28"/>
                <w:szCs w:val="28"/>
              </w:rPr>
              <w:t>Администрация Плесского городского п</w:t>
            </w:r>
            <w:r w:rsidRPr="00635A2F">
              <w:rPr>
                <w:bCs/>
                <w:sz w:val="28"/>
                <w:szCs w:val="28"/>
              </w:rPr>
              <w:t>о</w:t>
            </w:r>
            <w:r w:rsidRPr="00635A2F">
              <w:rPr>
                <w:bCs/>
                <w:sz w:val="28"/>
                <w:szCs w:val="28"/>
              </w:rPr>
              <w:t>селения</w:t>
            </w:r>
          </w:p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545E93" w:rsidRPr="00635A2F" w:rsidTr="00DF1569">
        <w:tc>
          <w:tcPr>
            <w:tcW w:w="3369" w:type="dxa"/>
          </w:tcPr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B7DAD">
              <w:rPr>
                <w:sz w:val="28"/>
                <w:szCs w:val="28"/>
              </w:rPr>
              <w:t>Основные разр</w:t>
            </w:r>
            <w:r w:rsidRPr="006B7DAD">
              <w:rPr>
                <w:sz w:val="28"/>
                <w:szCs w:val="28"/>
              </w:rPr>
              <w:t>а</w:t>
            </w:r>
            <w:r w:rsidRPr="006B7DAD">
              <w:rPr>
                <w:sz w:val="28"/>
                <w:szCs w:val="28"/>
              </w:rPr>
              <w:t>ботчики Программы</w:t>
            </w:r>
          </w:p>
        </w:tc>
        <w:tc>
          <w:tcPr>
            <w:tcW w:w="6201" w:type="dxa"/>
          </w:tcPr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635A2F">
              <w:rPr>
                <w:bCs/>
                <w:sz w:val="28"/>
                <w:szCs w:val="28"/>
              </w:rPr>
              <w:t>Администрация Плесского городского п</w:t>
            </w:r>
            <w:r w:rsidRPr="00635A2F">
              <w:rPr>
                <w:bCs/>
                <w:sz w:val="28"/>
                <w:szCs w:val="28"/>
              </w:rPr>
              <w:t>о</w:t>
            </w:r>
            <w:r w:rsidRPr="00635A2F">
              <w:rPr>
                <w:bCs/>
                <w:sz w:val="28"/>
                <w:szCs w:val="28"/>
              </w:rPr>
              <w:t>селения</w:t>
            </w:r>
          </w:p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545E93" w:rsidRPr="00635A2F" w:rsidTr="00DF1569">
        <w:tc>
          <w:tcPr>
            <w:tcW w:w="3369" w:type="dxa"/>
          </w:tcPr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B7DAD">
              <w:rPr>
                <w:sz w:val="28"/>
                <w:szCs w:val="28"/>
              </w:rPr>
              <w:t>Исполнители Пр</w:t>
            </w:r>
            <w:r w:rsidRPr="006B7DAD">
              <w:rPr>
                <w:sz w:val="28"/>
                <w:szCs w:val="28"/>
              </w:rPr>
              <w:t>о</w:t>
            </w:r>
            <w:r w:rsidRPr="006B7DAD">
              <w:rPr>
                <w:sz w:val="28"/>
                <w:szCs w:val="28"/>
              </w:rPr>
              <w:t>граммы</w:t>
            </w:r>
          </w:p>
        </w:tc>
        <w:tc>
          <w:tcPr>
            <w:tcW w:w="6201" w:type="dxa"/>
          </w:tcPr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635A2F">
              <w:rPr>
                <w:bCs/>
                <w:sz w:val="28"/>
                <w:szCs w:val="28"/>
              </w:rPr>
              <w:t>Администрация Плесского городского п</w:t>
            </w:r>
            <w:r w:rsidRPr="00635A2F">
              <w:rPr>
                <w:bCs/>
                <w:sz w:val="28"/>
                <w:szCs w:val="28"/>
              </w:rPr>
              <w:t>о</w:t>
            </w:r>
            <w:r w:rsidRPr="00635A2F">
              <w:rPr>
                <w:bCs/>
                <w:sz w:val="28"/>
                <w:szCs w:val="28"/>
              </w:rPr>
              <w:t>селения</w:t>
            </w:r>
          </w:p>
          <w:p w:rsidR="00545E93" w:rsidRPr="00635A2F" w:rsidRDefault="00545E93" w:rsidP="00DF1569">
            <w:pPr>
              <w:pStyle w:val="Default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635A2F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545E93" w:rsidRPr="00635A2F" w:rsidTr="00DF1569">
        <w:trPr>
          <w:trHeight w:val="4667"/>
        </w:trPr>
        <w:tc>
          <w:tcPr>
            <w:tcW w:w="3369" w:type="dxa"/>
          </w:tcPr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B7DAD">
              <w:rPr>
                <w:sz w:val="28"/>
                <w:szCs w:val="28"/>
              </w:rPr>
              <w:lastRenderedPageBreak/>
              <w:t xml:space="preserve">Цели </w:t>
            </w:r>
          </w:p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B7DAD">
              <w:rPr>
                <w:sz w:val="28"/>
                <w:szCs w:val="28"/>
              </w:rPr>
              <w:t>Програ</w:t>
            </w:r>
            <w:r w:rsidRPr="006B7DAD">
              <w:rPr>
                <w:sz w:val="28"/>
                <w:szCs w:val="28"/>
              </w:rPr>
              <w:t>м</w:t>
            </w:r>
            <w:r w:rsidRPr="006B7DAD">
              <w:rPr>
                <w:sz w:val="28"/>
                <w:szCs w:val="28"/>
              </w:rPr>
              <w:t>мы</w:t>
            </w:r>
          </w:p>
        </w:tc>
        <w:tc>
          <w:tcPr>
            <w:tcW w:w="6201" w:type="dxa"/>
          </w:tcPr>
          <w:p w:rsidR="00545E93" w:rsidRPr="00054AE2" w:rsidRDefault="00545E93" w:rsidP="00DF1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4AE2">
              <w:rPr>
                <w:rFonts w:ascii="Times New Roman" w:hAnsi="Times New Roman"/>
                <w:sz w:val="28"/>
                <w:szCs w:val="28"/>
              </w:rPr>
              <w:t xml:space="preserve">Замена устаревшего оборудования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54AE2">
              <w:rPr>
                <w:rFonts w:ascii="Times New Roman" w:hAnsi="Times New Roman"/>
                <w:sz w:val="28"/>
                <w:szCs w:val="28"/>
              </w:rPr>
              <w:t>с</w:t>
            </w:r>
            <w:r w:rsidRPr="00054AE2">
              <w:rPr>
                <w:rFonts w:ascii="Times New Roman" w:hAnsi="Times New Roman"/>
                <w:sz w:val="28"/>
                <w:szCs w:val="28"/>
              </w:rPr>
              <w:t>о</w:t>
            </w:r>
            <w:r w:rsidRPr="00054AE2">
              <w:rPr>
                <w:rFonts w:ascii="Times New Roman" w:hAnsi="Times New Roman"/>
                <w:sz w:val="28"/>
                <w:szCs w:val="28"/>
              </w:rPr>
              <w:t>временное энергосберегающее;</w:t>
            </w:r>
          </w:p>
          <w:p w:rsidR="00545E93" w:rsidRPr="00C762FD" w:rsidRDefault="00545E93" w:rsidP="00DF1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C762FD">
              <w:rPr>
                <w:rFonts w:ascii="Times New Roman" w:hAnsi="Times New Roman"/>
                <w:sz w:val="28"/>
                <w:szCs w:val="28"/>
              </w:rPr>
              <w:t>энергосбережения  на</w:t>
            </w:r>
            <w:proofErr w:type="gramEnd"/>
            <w:r w:rsidRPr="00C762FD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Плесского городского поселения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(далее -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 xml:space="preserve">  городское поселение);</w:t>
            </w:r>
          </w:p>
          <w:p w:rsidR="00545E93" w:rsidRPr="00C762FD" w:rsidRDefault="00545E93" w:rsidP="00DF1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FD"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использования энергетических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>есурсов городского поселения;</w:t>
            </w:r>
          </w:p>
          <w:p w:rsidR="00545E93" w:rsidRPr="00C762FD" w:rsidRDefault="00545E93" w:rsidP="00DF1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2FD">
              <w:rPr>
                <w:rFonts w:ascii="Times New Roman" w:hAnsi="Times New Roman"/>
                <w:sz w:val="28"/>
                <w:szCs w:val="28"/>
              </w:rPr>
              <w:t xml:space="preserve">- Снижение финансовой нагрузки на бюджет за </w:t>
            </w:r>
            <w:proofErr w:type="gramStart"/>
            <w:r w:rsidRPr="00C762FD">
              <w:rPr>
                <w:rFonts w:ascii="Times New Roman" w:hAnsi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2FD">
              <w:rPr>
                <w:rFonts w:ascii="Times New Roman" w:hAnsi="Times New Roman"/>
                <w:sz w:val="28"/>
                <w:szCs w:val="28"/>
              </w:rPr>
              <w:t xml:space="preserve"> сокращ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платежей за энергоносители</w:t>
            </w:r>
          </w:p>
          <w:p w:rsidR="00545E93" w:rsidRPr="00635A2F" w:rsidRDefault="00545E93" w:rsidP="00DF15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 </w:t>
            </w:r>
          </w:p>
        </w:tc>
      </w:tr>
      <w:tr w:rsidR="00545E93" w:rsidRPr="00635A2F" w:rsidTr="00DF1569">
        <w:trPr>
          <w:trHeight w:val="1551"/>
        </w:trPr>
        <w:tc>
          <w:tcPr>
            <w:tcW w:w="3369" w:type="dxa"/>
          </w:tcPr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B7DAD"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201" w:type="dxa"/>
          </w:tcPr>
          <w:p w:rsidR="00545E93" w:rsidRPr="00C762FD" w:rsidRDefault="00545E93" w:rsidP="00DF156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62FD">
              <w:rPr>
                <w:sz w:val="28"/>
                <w:szCs w:val="28"/>
              </w:rPr>
              <w:t xml:space="preserve">- Замена устаревшего оборудования </w:t>
            </w:r>
            <w:r>
              <w:rPr>
                <w:sz w:val="28"/>
                <w:szCs w:val="28"/>
              </w:rPr>
              <w:t>на                          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временное, </w:t>
            </w:r>
            <w:r w:rsidRPr="00C762FD">
              <w:rPr>
                <w:sz w:val="28"/>
                <w:szCs w:val="28"/>
              </w:rPr>
              <w:t xml:space="preserve">энергосберегающее;  </w:t>
            </w:r>
          </w:p>
          <w:p w:rsidR="00545E93" w:rsidRPr="00C762FD" w:rsidRDefault="00545E93" w:rsidP="00DF156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62FD">
              <w:rPr>
                <w:sz w:val="28"/>
                <w:szCs w:val="28"/>
              </w:rPr>
              <w:t>- Установка приборов учета энергоресурсов в помещен</w:t>
            </w:r>
            <w:r>
              <w:rPr>
                <w:sz w:val="28"/>
                <w:szCs w:val="28"/>
              </w:rPr>
              <w:t>иях муниципальной собственности.</w:t>
            </w:r>
          </w:p>
          <w:p w:rsidR="00545E93" w:rsidRPr="002D13BA" w:rsidRDefault="00545E93" w:rsidP="00DF1569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545E93" w:rsidRPr="00635A2F" w:rsidTr="00DF1569">
        <w:trPr>
          <w:trHeight w:val="2049"/>
        </w:trPr>
        <w:tc>
          <w:tcPr>
            <w:tcW w:w="3369" w:type="dxa"/>
          </w:tcPr>
          <w:p w:rsidR="00545E93" w:rsidRDefault="00545E93" w:rsidP="00DF1569">
            <w:pPr>
              <w:rPr>
                <w:rFonts w:ascii="Times New Roman" w:hAnsi="Times New Roman"/>
                <w:sz w:val="28"/>
                <w:szCs w:val="28"/>
              </w:rPr>
            </w:pPr>
            <w:r w:rsidRPr="005417FC">
              <w:rPr>
                <w:rFonts w:ascii="Times New Roman" w:hAnsi="Times New Roman"/>
                <w:sz w:val="28"/>
                <w:szCs w:val="28"/>
              </w:rPr>
              <w:t xml:space="preserve">Перечень основных </w:t>
            </w:r>
          </w:p>
          <w:p w:rsidR="00545E93" w:rsidRPr="005417FC" w:rsidRDefault="00545E93" w:rsidP="00DF15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17FC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</w:p>
          <w:p w:rsidR="00545E93" w:rsidRPr="005417FC" w:rsidRDefault="00545E93" w:rsidP="00DF156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45E93" w:rsidRPr="005417FC" w:rsidRDefault="00545E93" w:rsidP="00DF1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7FC">
              <w:rPr>
                <w:rFonts w:ascii="Times New Roman" w:hAnsi="Times New Roman"/>
                <w:sz w:val="28"/>
                <w:szCs w:val="28"/>
              </w:rPr>
              <w:t>- Установка энергосберегающих светильников в системе уличного освещения;</w:t>
            </w:r>
          </w:p>
          <w:p w:rsidR="00545E93" w:rsidRPr="00C762FD" w:rsidRDefault="00545E93" w:rsidP="00DF1569">
            <w:pPr>
              <w:jc w:val="both"/>
              <w:rPr>
                <w:sz w:val="28"/>
                <w:szCs w:val="28"/>
              </w:rPr>
            </w:pPr>
            <w:r w:rsidRPr="005417FC">
              <w:rPr>
                <w:rFonts w:ascii="Times New Roman" w:hAnsi="Times New Roman"/>
                <w:sz w:val="28"/>
                <w:szCs w:val="28"/>
              </w:rPr>
              <w:t>- Установка энергосберегающих светильников в зданиях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5E93" w:rsidRPr="00635A2F" w:rsidTr="00DF1569">
        <w:tc>
          <w:tcPr>
            <w:tcW w:w="3369" w:type="dxa"/>
          </w:tcPr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6B7DAD">
              <w:rPr>
                <w:rStyle w:val="1"/>
                <w:rFonts w:eastAsiaTheme="minorHAnsi"/>
                <w:sz w:val="28"/>
                <w:szCs w:val="28"/>
              </w:rPr>
              <w:t xml:space="preserve">Сроки реализации </w:t>
            </w:r>
          </w:p>
          <w:p w:rsidR="00545E93" w:rsidRPr="006B7DAD" w:rsidRDefault="00545E93" w:rsidP="00DF156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B7DAD">
              <w:rPr>
                <w:rStyle w:val="1"/>
                <w:rFonts w:eastAsiaTheme="minorHAnsi"/>
                <w:sz w:val="28"/>
                <w:szCs w:val="28"/>
              </w:rPr>
              <w:t>Программы</w:t>
            </w:r>
          </w:p>
        </w:tc>
        <w:tc>
          <w:tcPr>
            <w:tcW w:w="6201" w:type="dxa"/>
          </w:tcPr>
          <w:p w:rsidR="00545E93" w:rsidRPr="005417FC" w:rsidRDefault="00545E93" w:rsidP="00DF156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3BA">
              <w:t xml:space="preserve"> </w:t>
            </w:r>
          </w:p>
          <w:p w:rsidR="00545E93" w:rsidRPr="007C1AE6" w:rsidRDefault="00545E93" w:rsidP="00DF1569">
            <w:pPr>
              <w:pStyle w:val="a5"/>
              <w:spacing w:before="0" w:beforeAutospacing="0" w:after="0" w:afterAutospacing="0"/>
              <w:jc w:val="both"/>
            </w:pPr>
            <w:r w:rsidRPr="005417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417F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417FC">
              <w:rPr>
                <w:sz w:val="28"/>
                <w:szCs w:val="28"/>
              </w:rPr>
              <w:t xml:space="preserve"> годы</w:t>
            </w:r>
          </w:p>
        </w:tc>
      </w:tr>
      <w:tr w:rsidR="00545E93" w:rsidRPr="00635A2F" w:rsidTr="00DF1569">
        <w:tc>
          <w:tcPr>
            <w:tcW w:w="3369" w:type="dxa"/>
          </w:tcPr>
          <w:p w:rsidR="00545E93" w:rsidRDefault="00545E93" w:rsidP="00DF156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35A2F">
              <w:rPr>
                <w:sz w:val="28"/>
                <w:szCs w:val="28"/>
              </w:rPr>
              <w:t>Основные ожидаемые</w:t>
            </w:r>
          </w:p>
          <w:p w:rsidR="00545E93" w:rsidRDefault="00545E93" w:rsidP="00DF156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35A2F">
              <w:rPr>
                <w:sz w:val="28"/>
                <w:szCs w:val="28"/>
              </w:rPr>
              <w:t xml:space="preserve"> </w:t>
            </w:r>
            <w:proofErr w:type="gramStart"/>
            <w:r w:rsidRPr="00635A2F">
              <w:rPr>
                <w:sz w:val="28"/>
                <w:szCs w:val="28"/>
              </w:rPr>
              <w:t>к</w:t>
            </w:r>
            <w:r w:rsidRPr="00635A2F">
              <w:rPr>
                <w:sz w:val="28"/>
                <w:szCs w:val="28"/>
              </w:rPr>
              <w:t>о</w:t>
            </w:r>
            <w:r w:rsidRPr="00635A2F">
              <w:rPr>
                <w:sz w:val="28"/>
                <w:szCs w:val="28"/>
              </w:rPr>
              <w:t>нечные</w:t>
            </w:r>
            <w:proofErr w:type="gramEnd"/>
            <w:r w:rsidRPr="00635A2F">
              <w:rPr>
                <w:sz w:val="28"/>
                <w:szCs w:val="28"/>
              </w:rPr>
              <w:t xml:space="preserve"> результаты</w:t>
            </w:r>
          </w:p>
          <w:p w:rsidR="00545E93" w:rsidRPr="00635A2F" w:rsidRDefault="00545E93" w:rsidP="00DF156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35A2F">
              <w:rPr>
                <w:sz w:val="28"/>
                <w:szCs w:val="28"/>
              </w:rPr>
              <w:t xml:space="preserve"> </w:t>
            </w:r>
            <w:proofErr w:type="gramStart"/>
            <w:r w:rsidRPr="00635A2F">
              <w:rPr>
                <w:sz w:val="28"/>
                <w:szCs w:val="28"/>
              </w:rPr>
              <w:t>реализации</w:t>
            </w:r>
            <w:proofErr w:type="gramEnd"/>
            <w:r w:rsidRPr="00635A2F">
              <w:rPr>
                <w:sz w:val="28"/>
                <w:szCs w:val="28"/>
              </w:rPr>
              <w:t xml:space="preserve"> Програ</w:t>
            </w:r>
            <w:r w:rsidRPr="00635A2F">
              <w:rPr>
                <w:sz w:val="28"/>
                <w:szCs w:val="28"/>
              </w:rPr>
              <w:t>м</w:t>
            </w:r>
            <w:r w:rsidRPr="00635A2F">
              <w:rPr>
                <w:sz w:val="28"/>
                <w:szCs w:val="28"/>
              </w:rPr>
              <w:t xml:space="preserve">мы </w:t>
            </w:r>
          </w:p>
          <w:p w:rsidR="00545E93" w:rsidRPr="00635A2F" w:rsidRDefault="00545E93" w:rsidP="00DF1569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201" w:type="dxa"/>
          </w:tcPr>
          <w:p w:rsidR="00545E93" w:rsidRPr="005417FC" w:rsidRDefault="00545E93" w:rsidP="00DF15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417FC">
              <w:rPr>
                <w:sz w:val="28"/>
                <w:szCs w:val="28"/>
              </w:rPr>
              <w:t xml:space="preserve">- снижение затрат местного бюджета на оплату коммунальных </w:t>
            </w:r>
            <w:proofErr w:type="gramStart"/>
            <w:r w:rsidRPr="005417FC">
              <w:rPr>
                <w:sz w:val="28"/>
                <w:szCs w:val="28"/>
              </w:rPr>
              <w:t>ресурсов;</w:t>
            </w:r>
            <w:r w:rsidRPr="005417FC">
              <w:rPr>
                <w:sz w:val="28"/>
                <w:szCs w:val="28"/>
              </w:rPr>
              <w:br/>
              <w:t>-</w:t>
            </w:r>
            <w:proofErr w:type="gramEnd"/>
            <w:r w:rsidRPr="005417FC">
              <w:rPr>
                <w:sz w:val="28"/>
                <w:szCs w:val="28"/>
              </w:rPr>
              <w:t xml:space="preserve">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5417FC">
              <w:rPr>
                <w:sz w:val="28"/>
                <w:szCs w:val="28"/>
              </w:rPr>
              <w:t>энергоэффективности</w:t>
            </w:r>
            <w:proofErr w:type="spellEnd"/>
            <w:r w:rsidRPr="005417FC">
              <w:rPr>
                <w:sz w:val="28"/>
                <w:szCs w:val="28"/>
              </w:rPr>
              <w:t>;</w:t>
            </w:r>
          </w:p>
          <w:p w:rsidR="00545E93" w:rsidRPr="00635A2F" w:rsidRDefault="00545E93" w:rsidP="00DF15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417FC">
              <w:rPr>
                <w:sz w:val="28"/>
                <w:szCs w:val="28"/>
              </w:rPr>
              <w:t>- снижение объемов потребления энергоресурсов до 10%</w:t>
            </w:r>
          </w:p>
        </w:tc>
      </w:tr>
      <w:tr w:rsidR="00545E93" w:rsidRPr="00635A2F" w:rsidTr="00DF1569">
        <w:tc>
          <w:tcPr>
            <w:tcW w:w="3369" w:type="dxa"/>
          </w:tcPr>
          <w:p w:rsidR="00545E93" w:rsidRPr="00C96ED4" w:rsidRDefault="00545E93" w:rsidP="00DF156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96ED4">
              <w:rPr>
                <w:color w:val="191919"/>
                <w:sz w:val="28"/>
                <w:szCs w:val="28"/>
              </w:rPr>
              <w:t xml:space="preserve">Источники и объем </w:t>
            </w:r>
            <w:r>
              <w:rPr>
                <w:color w:val="191919"/>
                <w:sz w:val="28"/>
                <w:szCs w:val="28"/>
              </w:rPr>
              <w:t xml:space="preserve">              </w:t>
            </w:r>
            <w:r w:rsidRPr="00C96ED4">
              <w:rPr>
                <w:color w:val="191919"/>
                <w:sz w:val="28"/>
                <w:szCs w:val="28"/>
              </w:rPr>
              <w:t>финансирования пр</w:t>
            </w:r>
            <w:r w:rsidRPr="00C96ED4">
              <w:rPr>
                <w:color w:val="191919"/>
                <w:sz w:val="28"/>
                <w:szCs w:val="28"/>
              </w:rPr>
              <w:t>о</w:t>
            </w:r>
            <w:r w:rsidRPr="00C96ED4">
              <w:rPr>
                <w:color w:val="191919"/>
                <w:sz w:val="28"/>
                <w:szCs w:val="28"/>
              </w:rPr>
              <w:t>граммы</w:t>
            </w:r>
          </w:p>
        </w:tc>
        <w:tc>
          <w:tcPr>
            <w:tcW w:w="6201" w:type="dxa"/>
          </w:tcPr>
          <w:p w:rsidR="00545E93" w:rsidRPr="00C96ED4" w:rsidRDefault="00545E93" w:rsidP="00DF156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C96ED4">
              <w:rPr>
                <w:rFonts w:ascii="Times New Roman" w:hAnsi="Times New Roman"/>
                <w:color w:val="191919"/>
                <w:sz w:val="28"/>
                <w:szCs w:val="28"/>
              </w:rPr>
              <w:t>Средства местного бюджета:</w:t>
            </w:r>
          </w:p>
          <w:p w:rsidR="00545E93" w:rsidRPr="00C96ED4" w:rsidRDefault="00545E93" w:rsidP="00DF156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C96ED4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252 000,00</w:t>
            </w:r>
            <w:r w:rsidRPr="00C96ED4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руб.</w:t>
            </w:r>
          </w:p>
          <w:p w:rsidR="00545E93" w:rsidRPr="00C96ED4" w:rsidRDefault="00545E93" w:rsidP="00DF156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C96ED4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252 000,00</w:t>
            </w:r>
            <w:r w:rsidRPr="00C96ED4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руб.</w:t>
            </w:r>
          </w:p>
          <w:p w:rsidR="00545E93" w:rsidRPr="005417FC" w:rsidRDefault="00545E93" w:rsidP="00DF15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96ED4">
              <w:rPr>
                <w:color w:val="191919"/>
                <w:sz w:val="28"/>
                <w:szCs w:val="28"/>
              </w:rPr>
              <w:t xml:space="preserve">2020 год - </w:t>
            </w:r>
            <w:r>
              <w:rPr>
                <w:color w:val="191919"/>
                <w:sz w:val="28"/>
                <w:szCs w:val="28"/>
              </w:rPr>
              <w:t>252 000,00</w:t>
            </w:r>
            <w:r w:rsidRPr="00C96ED4">
              <w:rPr>
                <w:color w:val="191919"/>
                <w:sz w:val="28"/>
                <w:szCs w:val="28"/>
              </w:rPr>
              <w:t xml:space="preserve"> руб.</w:t>
            </w:r>
          </w:p>
        </w:tc>
      </w:tr>
    </w:tbl>
    <w:p w:rsidR="007B1C6D" w:rsidRDefault="007B1C6D">
      <w:bookmarkStart w:id="0" w:name="_GoBack"/>
      <w:bookmarkEnd w:id="0"/>
    </w:p>
    <w:sectPr w:rsidR="007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3"/>
    <w:rsid w:val="00545E93"/>
    <w:rsid w:val="007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8C0A-3330-4669-9DD5-B6042CF3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9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545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rsid w:val="00545E9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45E93"/>
    <w:pPr>
      <w:shd w:val="clear" w:color="auto" w:fill="FFFFFF"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545E93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E93"/>
    <w:pPr>
      <w:shd w:val="clear" w:color="auto" w:fill="FFFFFF"/>
      <w:spacing w:after="0" w:line="317" w:lineRule="exact"/>
      <w:ind w:hanging="7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545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Normal (Web)"/>
    <w:basedOn w:val="a"/>
    <w:unhideWhenUsed/>
    <w:rsid w:val="00545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1</cp:revision>
  <dcterms:created xsi:type="dcterms:W3CDTF">2017-11-13T12:25:00Z</dcterms:created>
  <dcterms:modified xsi:type="dcterms:W3CDTF">2017-11-13T12:26:00Z</dcterms:modified>
</cp:coreProperties>
</file>