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8B" w:rsidRPr="00414A8B" w:rsidRDefault="00414A8B" w:rsidP="00414A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A8B">
        <w:rPr>
          <w:rFonts w:ascii="Times New Roman" w:hAnsi="Times New Roman" w:cs="Times New Roman"/>
          <w:b/>
          <w:sz w:val="28"/>
          <w:szCs w:val="28"/>
        </w:rPr>
        <w:t xml:space="preserve">Правила оказания первой помощи утопающим </w:t>
      </w:r>
    </w:p>
    <w:p w:rsidR="00C54FC3" w:rsidRPr="00414A8B" w:rsidRDefault="00C54FC3" w:rsidP="00414A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14A8B">
        <w:rPr>
          <w:rFonts w:ascii="Times New Roman" w:hAnsi="Times New Roman" w:cs="Times New Roman"/>
          <w:b/>
          <w:sz w:val="28"/>
          <w:szCs w:val="28"/>
        </w:rPr>
        <w:t>Спасение утопающего</w:t>
      </w:r>
    </w:p>
    <w:bookmarkEnd w:id="0"/>
    <w:p w:rsidR="00C54FC3" w:rsidRPr="00C54FC3" w:rsidRDefault="00C54FC3" w:rsidP="00414A8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C3">
        <w:rPr>
          <w:rFonts w:ascii="Times New Roman" w:hAnsi="Times New Roman" w:cs="Times New Roman"/>
          <w:sz w:val="28"/>
          <w:szCs w:val="28"/>
        </w:rPr>
        <w:t>Ежегодно в России на различных водоемах гибнут от 15 до 20 тысяч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FC3">
        <w:rPr>
          <w:rFonts w:ascii="Times New Roman" w:hAnsi="Times New Roman" w:cs="Times New Roman"/>
          <w:sz w:val="28"/>
          <w:szCs w:val="28"/>
        </w:rPr>
        <w:t xml:space="preserve">Множество несчастий случается с детьми, которые нередко </w:t>
      </w:r>
      <w:proofErr w:type="gramStart"/>
      <w:r w:rsidRPr="00C54FC3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C54FC3">
        <w:rPr>
          <w:rFonts w:ascii="Times New Roman" w:hAnsi="Times New Roman" w:cs="Times New Roman"/>
          <w:sz w:val="28"/>
          <w:szCs w:val="28"/>
        </w:rPr>
        <w:t xml:space="preserve"> предоставлены сами себе.</w:t>
      </w:r>
    </w:p>
    <w:p w:rsidR="00C54FC3" w:rsidRPr="00C54FC3" w:rsidRDefault="00C54FC3" w:rsidP="00414A8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C3">
        <w:rPr>
          <w:rFonts w:ascii="Times New Roman" w:hAnsi="Times New Roman" w:cs="Times New Roman"/>
          <w:sz w:val="28"/>
          <w:szCs w:val="28"/>
        </w:rPr>
        <w:t>Подплывая к пострадавшему, не теряйте его из вида. Если утопающий адекватно реагирует на происходящее и находится в сознании, помогите ему добраться до берега, подставив свое плечо.</w:t>
      </w:r>
    </w:p>
    <w:p w:rsidR="00C54FC3" w:rsidRPr="00C54FC3" w:rsidRDefault="00C54FC3" w:rsidP="00414A8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C3">
        <w:rPr>
          <w:rFonts w:ascii="Times New Roman" w:hAnsi="Times New Roman" w:cs="Times New Roman"/>
          <w:sz w:val="28"/>
          <w:szCs w:val="28"/>
        </w:rPr>
        <w:t xml:space="preserve">Если он ушел под воду, запомните место, где это произошло. Наберите в легкие </w:t>
      </w:r>
      <w:proofErr w:type="gramStart"/>
      <w:r w:rsidRPr="00C54FC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54FC3">
        <w:rPr>
          <w:rFonts w:ascii="Times New Roman" w:hAnsi="Times New Roman" w:cs="Times New Roman"/>
          <w:sz w:val="28"/>
          <w:szCs w:val="28"/>
        </w:rPr>
        <w:t xml:space="preserve"> воздуха и ныряйте. Обнаружив человека, хватайте его за волосы и тащите на поверхность. Двигаясь к берегу, следите за тем, чтобы лицо пострадавшего было над водой.</w:t>
      </w:r>
    </w:p>
    <w:p w:rsidR="00C54FC3" w:rsidRPr="00C54FC3" w:rsidRDefault="00C54FC3" w:rsidP="00414A8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C3">
        <w:rPr>
          <w:rFonts w:ascii="Times New Roman" w:hAnsi="Times New Roman" w:cs="Times New Roman"/>
          <w:sz w:val="28"/>
          <w:szCs w:val="28"/>
        </w:rPr>
        <w:t>Когда человек не контролирует свои действия, он судорожно цепляется за вас и тянет на дно. Поэтому приближайтесь к нему со стороны спины.</w:t>
      </w:r>
    </w:p>
    <w:p w:rsidR="00C54FC3" w:rsidRPr="00C54FC3" w:rsidRDefault="00C54FC3" w:rsidP="00414A8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C3">
        <w:rPr>
          <w:rFonts w:ascii="Times New Roman" w:hAnsi="Times New Roman" w:cs="Times New Roman"/>
          <w:sz w:val="28"/>
          <w:szCs w:val="28"/>
        </w:rPr>
        <w:t>Если утопающий мешает вам действовать, освободитесь от захвата, ненадолго нырнув. Затем обхватите его грудную клетку одной рукой и плывите к берегу. Обязательно привлеките внимание окружающих. Попросите их вызвать "скорую помощь".</w:t>
      </w:r>
    </w:p>
    <w:p w:rsidR="00BC6936" w:rsidRPr="00C54FC3" w:rsidRDefault="00C54FC3" w:rsidP="00414A8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FC3">
        <w:rPr>
          <w:rFonts w:ascii="Times New Roman" w:hAnsi="Times New Roman" w:cs="Times New Roman"/>
          <w:sz w:val="28"/>
          <w:szCs w:val="28"/>
        </w:rPr>
        <w:t>После того как вы вытащили утопающего на берег, немедленно приступайте к действиям по восстановлению его дыхания и сердцебиения: в первую очередь освободите дыхательные пути человека от воды; обязательно очистите его ротовую полость; проводя непрямой массаж сердца, не останавливайтесь ни на секунду; вдыхая воздух в легкие пострадавшего, следите за тем, как приподнимается грудная клетка.</w:t>
      </w:r>
      <w:proofErr w:type="gramEnd"/>
    </w:p>
    <w:sectPr w:rsidR="00BC6936" w:rsidRPr="00C5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C3"/>
    <w:rsid w:val="00414A8B"/>
    <w:rsid w:val="00BC6936"/>
    <w:rsid w:val="00C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Плёс ГИМС</dc:creator>
  <cp:lastModifiedBy>Ольга</cp:lastModifiedBy>
  <cp:revision>2</cp:revision>
  <dcterms:created xsi:type="dcterms:W3CDTF">2017-09-19T16:26:00Z</dcterms:created>
  <dcterms:modified xsi:type="dcterms:W3CDTF">2017-09-19T16:26:00Z</dcterms:modified>
</cp:coreProperties>
</file>