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1D91" w14:textId="77777777" w:rsidR="007F6E55" w:rsidRPr="002D304C" w:rsidRDefault="007F6E55" w:rsidP="002D304C">
      <w:pPr>
        <w:spacing w:after="0"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EC3531" w14:textId="77777777" w:rsidR="007F6E55" w:rsidRPr="002D304C" w:rsidRDefault="007F6E55" w:rsidP="002D304C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</w:p>
    <w:p w14:paraId="6BC179C1" w14:textId="77777777" w:rsidR="009839E1" w:rsidRPr="002D304C" w:rsidRDefault="00D83B06" w:rsidP="002D304C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  <w:r w:rsidRPr="002D304C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 wp14:anchorId="5890944A" wp14:editId="3D95B087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E2F6" w14:textId="77777777" w:rsidR="00807D1A" w:rsidRPr="002D304C" w:rsidRDefault="006E1884" w:rsidP="002D304C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2D304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2D304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14:paraId="6AD7EF53" w14:textId="77777777" w:rsidR="00807D1A" w:rsidRPr="002D304C" w:rsidRDefault="006E1884" w:rsidP="002D304C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2D304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2D304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14:paraId="79053C02" w14:textId="77777777" w:rsidR="00807D1A" w:rsidRPr="002D304C" w:rsidRDefault="006E1884" w:rsidP="002D304C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2D304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proofErr w:type="spellStart"/>
      <w:r w:rsidR="00451721" w:rsidRPr="002D304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2D304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сское</w:t>
      </w:r>
      <w:proofErr w:type="spellEnd"/>
      <w:r w:rsidR="00807D1A" w:rsidRPr="002D304C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городское поселение</w:t>
      </w:r>
    </w:p>
    <w:p w14:paraId="58DC187A" w14:textId="77777777" w:rsidR="00807D1A" w:rsidRPr="002D304C" w:rsidRDefault="00807D1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</w:p>
    <w:p w14:paraId="0EA3F4FD" w14:textId="77777777" w:rsidR="00807D1A" w:rsidRPr="002D304C" w:rsidRDefault="00807D1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42FA3A45" w14:textId="77777777" w:rsidR="00807D1A" w:rsidRPr="002D304C" w:rsidRDefault="00807D1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149A30ED" w14:textId="77777777" w:rsidR="00807D1A" w:rsidRPr="002D304C" w:rsidRDefault="00807D1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7A53AEFD" w14:textId="77777777" w:rsidR="00807D1A" w:rsidRPr="002D304C" w:rsidRDefault="00807D1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776D1745" w14:textId="77777777" w:rsidR="00807D1A" w:rsidRPr="002D304C" w:rsidRDefault="00807D1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2F22998B" w14:textId="77777777" w:rsidR="00807D1A" w:rsidRPr="002D304C" w:rsidRDefault="00807D1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2D304C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ВЕСТНИК</w:t>
      </w:r>
    </w:p>
    <w:p w14:paraId="5D693D7D" w14:textId="77777777" w:rsidR="00807D1A" w:rsidRPr="002D304C" w:rsidRDefault="00807D1A" w:rsidP="002D304C">
      <w:pPr>
        <w:tabs>
          <w:tab w:val="left" w:pos="1485"/>
          <w:tab w:val="center" w:pos="5220"/>
        </w:tabs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2D304C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14:paraId="2968D601" w14:textId="77777777" w:rsidR="00807D1A" w:rsidRPr="002D304C" w:rsidRDefault="00451721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2D304C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2D304C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14:paraId="35E6A5ED" w14:textId="77777777" w:rsidR="00807D1A" w:rsidRPr="002D304C" w:rsidRDefault="00807D1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ru-RU"/>
        </w:rPr>
      </w:pPr>
    </w:p>
    <w:p w14:paraId="6C784C76" w14:textId="77777777" w:rsidR="00807D1A" w:rsidRPr="002D304C" w:rsidRDefault="00807D1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E1A4320" w14:textId="77777777" w:rsidR="00807D1A" w:rsidRPr="002D304C" w:rsidRDefault="00807D1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08E10FF" w14:textId="77777777" w:rsidR="00807D1A" w:rsidRPr="002D304C" w:rsidRDefault="00807D1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52ECF77" w14:textId="77777777" w:rsidR="00807D1A" w:rsidRPr="002D304C" w:rsidRDefault="00807D1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FD9F758" w14:textId="77777777" w:rsidR="00807D1A" w:rsidRPr="002D304C" w:rsidRDefault="00807D1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F2F97B" w14:textId="77777777" w:rsidR="00807D1A" w:rsidRPr="002D304C" w:rsidRDefault="00807D1A" w:rsidP="002D304C">
      <w:pPr>
        <w:tabs>
          <w:tab w:val="left" w:pos="390"/>
        </w:tabs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F59D01A" w14:textId="77777777" w:rsidR="000B2702" w:rsidRPr="002D304C" w:rsidRDefault="000B2702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3916F47" w14:textId="77777777" w:rsidR="00BB4A72" w:rsidRPr="002D304C" w:rsidRDefault="00BB4A72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D66DE1E" w14:textId="77777777" w:rsidR="00815D30" w:rsidRPr="002D304C" w:rsidRDefault="00815D30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E64113F" w14:textId="77777777" w:rsidR="00815D30" w:rsidRPr="002D304C" w:rsidRDefault="00815D30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FF66A63" w14:textId="199574E1" w:rsidR="00BB4A72" w:rsidRPr="002D304C" w:rsidRDefault="00BB4A72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5B188D9" w14:textId="56DBB925" w:rsidR="00606CFA" w:rsidRPr="002D304C" w:rsidRDefault="00606CF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65AAD80" w14:textId="6D5F80B7" w:rsidR="00606CFA" w:rsidRDefault="00606CF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3D9E8F1" w14:textId="59CA0DC9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77FC69D" w14:textId="3BF352C5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0BB3253" w14:textId="28865D11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5AD1085" w14:textId="1B5F9E44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E474DB3" w14:textId="507CB24E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AD131DA" w14:textId="26725808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BA7EA99" w14:textId="43DFB232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7C3EDFF" w14:textId="328E3491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4836BEE" w14:textId="10D0475B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214E22E3" w14:textId="4D9D141D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E197879" w14:textId="522F8EED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58AF331" w14:textId="3EA05127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27562168" w14:textId="2E4C5D43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2A29BF2" w14:textId="73456D20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9785923" w14:textId="29007EF0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3129442" w14:textId="4ACE5E00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9F8FE6A" w14:textId="10450F3D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4664BC3" w14:textId="23753EF3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3FCB236" w14:textId="704DBBD3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12B714E" w14:textId="2AA6ADA8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760C44C" w14:textId="36576F47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354BE33" w14:textId="75118856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CA834F7" w14:textId="1C04CCF6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F37BC0D" w14:textId="183631E4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224B258" w14:textId="04DAD4DB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A2484D6" w14:textId="4608F72F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0FFA010" w14:textId="49AC656C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5BBB161" w14:textId="3C90CB94" w:rsidR="002D304C" w:rsidRDefault="002D304C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3E0DDAE" w14:textId="207067EC" w:rsidR="00606CFA" w:rsidRDefault="00606CFA" w:rsidP="002D304C">
      <w:pPr>
        <w:spacing w:line="240" w:lineRule="auto"/>
        <w:contextualSpacing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34F7B50" w14:textId="77777777" w:rsidR="002D304C" w:rsidRPr="002D304C" w:rsidRDefault="002D304C" w:rsidP="002D304C">
      <w:pPr>
        <w:spacing w:line="240" w:lineRule="auto"/>
        <w:contextualSpacing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B5C4343" w14:textId="77777777" w:rsidR="00BB4A72" w:rsidRPr="002D304C" w:rsidRDefault="00BB4A72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D8D3F5F" w14:textId="16110E39" w:rsidR="00807D1A" w:rsidRPr="002D304C" w:rsidRDefault="00807D1A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2D304C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Выпуск №</w:t>
      </w:r>
      <w:r w:rsidR="003A199E" w:rsidRPr="002D304C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 xml:space="preserve"> </w:t>
      </w:r>
      <w:r w:rsidR="00084C5F" w:rsidRPr="002D304C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</w:t>
      </w:r>
      <w:r w:rsidR="001F0EE9" w:rsidRPr="002D304C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7</w:t>
      </w:r>
    </w:p>
    <w:p w14:paraId="2EC51E24" w14:textId="6A566295" w:rsidR="00807D1A" w:rsidRPr="002D304C" w:rsidRDefault="00084C5F" w:rsidP="002D304C">
      <w:pPr>
        <w:spacing w:line="240" w:lineRule="auto"/>
        <w:ind w:left="284"/>
        <w:contextualSpacing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2D304C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</w:t>
      </w:r>
      <w:r w:rsidR="005D6AE8" w:rsidRPr="002D304C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6</w:t>
      </w:r>
      <w:r w:rsidRPr="002D304C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.1</w:t>
      </w:r>
      <w:r w:rsidR="005D6AE8" w:rsidRPr="002D304C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</w:t>
      </w:r>
      <w:r w:rsidR="00363B50" w:rsidRPr="002D304C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.2023</w:t>
      </w:r>
    </w:p>
    <w:p w14:paraId="5B222404" w14:textId="782D3036" w:rsidR="00BB4A72" w:rsidRPr="002D304C" w:rsidRDefault="00BB4A72" w:rsidP="002D304C">
      <w:pPr>
        <w:spacing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89F7862" w14:textId="18DA2FAE" w:rsidR="00174128" w:rsidRPr="002D304C" w:rsidRDefault="00174128" w:rsidP="002D304C">
      <w:pPr>
        <w:spacing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563E53B" w14:textId="77777777" w:rsidR="00174128" w:rsidRPr="002D304C" w:rsidRDefault="00174128" w:rsidP="002D304C">
      <w:pPr>
        <w:spacing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7CC9E98" w14:textId="7729C104" w:rsidR="00807D1A" w:rsidRPr="002D304C" w:rsidRDefault="00807D1A" w:rsidP="002D304C">
      <w:pPr>
        <w:spacing w:line="24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4027EA5" w14:textId="751E27BA" w:rsidR="00134AE1" w:rsidRPr="002D304C" w:rsidRDefault="00134AE1" w:rsidP="002D304C">
      <w:pPr>
        <w:spacing w:after="0" w:line="240" w:lineRule="auto"/>
        <w:ind w:left="-426"/>
        <w:contextualSpacing/>
        <w:jc w:val="both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084C5F"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</w:t>
      </w:r>
      <w:r w:rsidR="001F0EE9"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7</w:t>
      </w:r>
      <w:r w:rsidR="00C224AE"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084C5F"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</w:t>
      </w:r>
      <w:r w:rsidR="005D6AE8"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6</w:t>
      </w:r>
      <w:r w:rsidR="00084C5F"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.1</w:t>
      </w:r>
      <w:r w:rsidR="005D6AE8"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</w:t>
      </w:r>
      <w:r w:rsidR="00363B50"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.2023</w:t>
      </w:r>
    </w:p>
    <w:p w14:paraId="5EC14DCA" w14:textId="77777777" w:rsidR="00134AE1" w:rsidRPr="002D304C" w:rsidRDefault="00134AE1" w:rsidP="002D304C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38D23405" w14:textId="77777777" w:rsidR="00134AE1" w:rsidRPr="002D304C" w:rsidRDefault="00134AE1" w:rsidP="002D304C">
      <w:pPr>
        <w:spacing w:after="0" w:line="240" w:lineRule="auto"/>
        <w:ind w:left="284"/>
        <w:contextualSpacing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14:paraId="73228465" w14:textId="77777777" w:rsidR="00134AE1" w:rsidRPr="002D304C" w:rsidRDefault="00134AE1" w:rsidP="002D304C">
      <w:pPr>
        <w:pBdr>
          <w:bottom w:val="single" w:sz="12" w:space="1" w:color="auto"/>
        </w:pBdr>
        <w:spacing w:after="0" w:line="240" w:lineRule="auto"/>
        <w:ind w:left="284"/>
        <w:contextualSpacing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Совета и администрации </w:t>
      </w:r>
      <w:proofErr w:type="spellStart"/>
      <w:r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Пл</w:t>
      </w:r>
      <w:r w:rsidR="007965E1"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е</w:t>
      </w:r>
      <w:r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сского</w:t>
      </w:r>
      <w:proofErr w:type="spellEnd"/>
      <w:r w:rsidRPr="002D304C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 городского поселения</w:t>
      </w: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2269"/>
        <w:gridCol w:w="6379"/>
        <w:gridCol w:w="1842"/>
      </w:tblGrid>
      <w:tr w:rsidR="002C12D6" w:rsidRPr="002D304C" w14:paraId="4CBAEEDB" w14:textId="77777777" w:rsidTr="00660604">
        <w:tc>
          <w:tcPr>
            <w:tcW w:w="2269" w:type="dxa"/>
          </w:tcPr>
          <w:p w14:paraId="0E3E1C11" w14:textId="77777777" w:rsidR="000D2ED2" w:rsidRPr="002D304C" w:rsidRDefault="000D2ED2" w:rsidP="002D304C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14:paraId="7FC777F0" w14:textId="77777777" w:rsidR="000D2ED2" w:rsidRPr="002D304C" w:rsidRDefault="000D2ED2" w:rsidP="002D304C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22512222" w14:textId="77777777" w:rsidR="000D2ED2" w:rsidRPr="002D304C" w:rsidRDefault="000D2ED2" w:rsidP="002D304C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</w:tcPr>
          <w:p w14:paraId="1D973437" w14:textId="77777777" w:rsidR="000D2ED2" w:rsidRPr="002D304C" w:rsidRDefault="000D2ED2" w:rsidP="002D304C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2D304C" w14:paraId="2FA290A4" w14:textId="77777777" w:rsidTr="00660604">
        <w:tc>
          <w:tcPr>
            <w:tcW w:w="8648" w:type="dxa"/>
            <w:gridSpan w:val="2"/>
            <w:vAlign w:val="center"/>
          </w:tcPr>
          <w:p w14:paraId="4C834654" w14:textId="6191F9D7" w:rsidR="00862B02" w:rsidRPr="002D304C" w:rsidRDefault="00A23E0F" w:rsidP="002D304C">
            <w:pPr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714FF4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714FF4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="00714FF4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</w:t>
            </w:r>
          </w:p>
          <w:p w14:paraId="45A45061" w14:textId="03C2354C" w:rsidR="00862B02" w:rsidRPr="002D304C" w:rsidRDefault="00862B02" w:rsidP="002D304C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BAC64C4" w14:textId="3004D3D6" w:rsidR="00862B02" w:rsidRPr="002D304C" w:rsidRDefault="00862B02" w:rsidP="002D304C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2D304C" w14:paraId="028B17A8" w14:textId="77777777" w:rsidTr="00660604">
        <w:tc>
          <w:tcPr>
            <w:tcW w:w="2269" w:type="dxa"/>
            <w:vAlign w:val="center"/>
          </w:tcPr>
          <w:p w14:paraId="34A7BA01" w14:textId="659263EB" w:rsidR="00DA7393" w:rsidRPr="002D304C" w:rsidRDefault="00862B02" w:rsidP="002D304C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084C5F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  <w:r w:rsidR="00ED5BFA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5</w:t>
            </w:r>
            <w:r w:rsidR="00084C5F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 w:rsidR="00785F00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  <w:r w:rsidR="00ED5BFA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  <w:r w:rsidR="00714FF4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B25A93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</w:t>
            </w:r>
            <w:r w:rsidR="00ED5BFA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6379" w:type="dxa"/>
            <w:vAlign w:val="center"/>
          </w:tcPr>
          <w:p w14:paraId="21978B63" w14:textId="6D12FBEB" w:rsidR="00DA7393" w:rsidRPr="002D304C" w:rsidRDefault="00A23E0F" w:rsidP="002D304C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2D304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Решение</w:t>
            </w:r>
            <w:r w:rsidR="00714FF4" w:rsidRPr="002D304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ED5BFA" w:rsidRPr="002D304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«О принятии части полномочий на 2024 год от органов местного самоуправления Приволжского муниципального района»</w:t>
            </w:r>
          </w:p>
        </w:tc>
        <w:tc>
          <w:tcPr>
            <w:tcW w:w="1842" w:type="dxa"/>
            <w:vAlign w:val="center"/>
          </w:tcPr>
          <w:p w14:paraId="4DCB1255" w14:textId="5DB3180C" w:rsidR="00DA7393" w:rsidRPr="002D304C" w:rsidRDefault="00D353DB" w:rsidP="002D304C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084C5F" w:rsidRPr="002D304C" w14:paraId="069102B5" w14:textId="77777777" w:rsidTr="00660604">
        <w:tc>
          <w:tcPr>
            <w:tcW w:w="2269" w:type="dxa"/>
            <w:vAlign w:val="center"/>
          </w:tcPr>
          <w:p w14:paraId="541FAED0" w14:textId="78455E67" w:rsidR="00084C5F" w:rsidRPr="002D304C" w:rsidRDefault="00084C5F" w:rsidP="002D304C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785F00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  <w:r w:rsidR="00ED5BFA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5</w:t>
            </w:r>
            <w:r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 w:rsidR="00785F00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  <w:r w:rsidR="00ED5BFA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  <w:r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B25A93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</w:t>
            </w:r>
            <w:r w:rsidR="00ED5BFA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6379" w:type="dxa"/>
            <w:vAlign w:val="center"/>
          </w:tcPr>
          <w:p w14:paraId="5E8242F8" w14:textId="6F9283B2" w:rsidR="00084C5F" w:rsidRPr="002D304C" w:rsidRDefault="00084C5F" w:rsidP="002D304C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2D304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</w:t>
            </w:r>
            <w:r w:rsidR="000069F6" w:rsidRPr="002D304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«О Бюджете </w:t>
            </w:r>
            <w:proofErr w:type="spellStart"/>
            <w:r w:rsidR="000069F6" w:rsidRPr="002D304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="000069F6" w:rsidRPr="002D304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на 2024 год и на плановый период 2025 и 2026 годов»</w:t>
            </w:r>
          </w:p>
        </w:tc>
        <w:tc>
          <w:tcPr>
            <w:tcW w:w="1842" w:type="dxa"/>
            <w:vAlign w:val="center"/>
          </w:tcPr>
          <w:p w14:paraId="46500307" w14:textId="4F426DF2" w:rsidR="00084C5F" w:rsidRPr="002D304C" w:rsidRDefault="000069F6" w:rsidP="002D304C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084C5F" w:rsidRPr="002D304C" w14:paraId="565F29FC" w14:textId="77777777" w:rsidTr="00660604">
        <w:tc>
          <w:tcPr>
            <w:tcW w:w="2269" w:type="dxa"/>
            <w:vAlign w:val="center"/>
          </w:tcPr>
          <w:p w14:paraId="368154E8" w14:textId="141D2101" w:rsidR="00084C5F" w:rsidRPr="002D304C" w:rsidRDefault="00084C5F" w:rsidP="002D304C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2</w:t>
            </w:r>
            <w:r w:rsidR="00ED5BFA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5</w:t>
            </w:r>
            <w:r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 w:rsidR="00785F00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  <w:r w:rsidR="00ED5BFA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  <w:r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B25A93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</w:t>
            </w:r>
            <w:r w:rsidR="00ED5BFA" w:rsidRPr="002D304C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6379" w:type="dxa"/>
            <w:vAlign w:val="center"/>
          </w:tcPr>
          <w:p w14:paraId="1AA30F17" w14:textId="1B0B7DCA" w:rsidR="00084C5F" w:rsidRPr="002D304C" w:rsidRDefault="00084C5F" w:rsidP="002D304C">
            <w:pPr>
              <w:ind w:right="-1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2D304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</w:t>
            </w:r>
            <w:r w:rsidR="00ED5BFA" w:rsidRPr="002D304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«О премировании временно исполняющего полномочия главы </w:t>
            </w:r>
            <w:proofErr w:type="spellStart"/>
            <w:r w:rsidR="00ED5BFA" w:rsidRPr="002D304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="00ED5BFA" w:rsidRPr="002D304C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842" w:type="dxa"/>
            <w:vAlign w:val="center"/>
          </w:tcPr>
          <w:p w14:paraId="7C86B1C7" w14:textId="4694E142" w:rsidR="00084C5F" w:rsidRPr="002D304C" w:rsidRDefault="004E30FD" w:rsidP="002D304C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  <w:r w:rsidR="00387C37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</w:p>
        </w:tc>
      </w:tr>
    </w:tbl>
    <w:p w14:paraId="7363D7FE" w14:textId="77777777" w:rsidR="004A28B9" w:rsidRPr="002D304C" w:rsidRDefault="004A28B9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862251B" w14:textId="77777777" w:rsidR="00CA6096" w:rsidRPr="002D304C" w:rsidRDefault="00CA6096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8366422" w14:textId="77777777" w:rsidR="00857D66" w:rsidRPr="002D304C" w:rsidRDefault="00857D66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9AC58B2" w14:textId="77777777" w:rsidR="00857D66" w:rsidRPr="002D304C" w:rsidRDefault="00857D66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3D39788" w14:textId="45D1312D" w:rsidR="00602D76" w:rsidRPr="002D304C" w:rsidRDefault="00602D76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55872FA" w14:textId="2D3F9C51" w:rsidR="00363B50" w:rsidRPr="002D304C" w:rsidRDefault="00363B50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C5C8B71" w14:textId="055E5ADA" w:rsidR="00363B50" w:rsidRPr="002D304C" w:rsidRDefault="00363B50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FD006C9" w14:textId="3AA0F93A" w:rsidR="00363B50" w:rsidRPr="002D304C" w:rsidRDefault="00363B50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C86065A" w14:textId="4CAE9432" w:rsidR="00363B50" w:rsidRPr="002D304C" w:rsidRDefault="00363B50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0781269" w14:textId="339CD6E0" w:rsidR="00363B50" w:rsidRPr="002D304C" w:rsidRDefault="00363B50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2EC282B" w14:textId="58CDB676" w:rsidR="000F5113" w:rsidRPr="002D304C" w:rsidRDefault="000F5113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6DDB996" w14:textId="63259ED5" w:rsidR="000F5113" w:rsidRPr="002D304C" w:rsidRDefault="000F5113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4B4E6F" w14:textId="250CD83C" w:rsidR="000F5113" w:rsidRPr="002D304C" w:rsidRDefault="000F5113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8D03C73" w14:textId="67AC12FE" w:rsidR="000F5113" w:rsidRPr="002D304C" w:rsidRDefault="000F5113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F6186FE" w14:textId="6B84AD9D" w:rsidR="000F5113" w:rsidRPr="002D304C" w:rsidRDefault="000F5113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C055D17" w14:textId="54D11B56" w:rsidR="000F5113" w:rsidRPr="002D304C" w:rsidRDefault="000F5113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512A63A" w14:textId="6780062A" w:rsidR="000F5113" w:rsidRPr="002D304C" w:rsidRDefault="000F5113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796648" w14:textId="0D5596A6" w:rsidR="000F5113" w:rsidRPr="002D304C" w:rsidRDefault="000F5113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7812484" w14:textId="20629700" w:rsidR="000F5113" w:rsidRPr="002D304C" w:rsidRDefault="000F5113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1479393" w14:textId="31F52733" w:rsidR="000F5113" w:rsidRPr="002D304C" w:rsidRDefault="000F5113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4ED9D3B" w14:textId="4AB5AD46" w:rsidR="000F5113" w:rsidRPr="002D304C" w:rsidRDefault="000F5113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6C5278A" w14:textId="77777777" w:rsidR="000F5113" w:rsidRPr="002D304C" w:rsidRDefault="000F5113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FB41EA8" w14:textId="12C1C990" w:rsidR="00084C5F" w:rsidRPr="002D304C" w:rsidRDefault="00084C5F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F5E4BE4" w14:textId="4F92349B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6F902CA" w14:textId="6B3A76D7" w:rsidR="00ED5BFA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CEDFA96" w14:textId="10B3164D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16B383A" w14:textId="4958E203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1E357DE" w14:textId="39AEC421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0A6EFCC" w14:textId="1F4A155E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82269B9" w14:textId="5B3EDAD9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55EAA00" w14:textId="6BAC7C71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32EEEF7" w14:textId="4A925392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A9CD9B5" w14:textId="1E58F482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5A8ED73" w14:textId="4CAA46E5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B6E8B2B" w14:textId="1ADDD182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ABB1662" w14:textId="06568340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FF5D2F7" w14:textId="54AB27B8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51F9D74" w14:textId="68E83C49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05DB1DC" w14:textId="157D09A2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8E754FA" w14:textId="5DB405D0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E4FD44D" w14:textId="379082B6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DF359CF" w14:textId="3BC91DEF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D8E3B75" w14:textId="448BC4FB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110A3FB" w14:textId="366FA302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3CD60DC" w14:textId="2909CFA9" w:rsid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E74E13E" w14:textId="77777777" w:rsidR="002D304C" w:rsidRPr="002D304C" w:rsidRDefault="002D304C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BEC2D2F" w14:textId="0E8E4123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265A61F" w14:textId="10A2B4E7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C776355" w14:textId="0FE22CA6" w:rsidR="00ED5BFA" w:rsidRPr="002D304C" w:rsidRDefault="00ED5BFA" w:rsidP="002D304C">
      <w:pPr>
        <w:tabs>
          <w:tab w:val="left" w:pos="2730"/>
          <w:tab w:val="center" w:pos="4961"/>
        </w:tabs>
        <w:spacing w:line="240" w:lineRule="auto"/>
        <w:contextualSpacing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2D304C">
        <w:rPr>
          <w:rFonts w:asciiTheme="majorHAnsi" w:hAnsiTheme="majorHAnsi" w:cstheme="majorHAnsi"/>
          <w:sz w:val="20"/>
          <w:szCs w:val="20"/>
        </w:rPr>
        <w:t xml:space="preserve">                                            </w:t>
      </w:r>
      <w:r w:rsidRPr="002D304C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</w:t>
      </w:r>
    </w:p>
    <w:p w14:paraId="4B2A8181" w14:textId="77777777" w:rsidR="00ED5BFA" w:rsidRPr="002D304C" w:rsidRDefault="00ED5BFA" w:rsidP="002D304C">
      <w:pPr>
        <w:tabs>
          <w:tab w:val="left" w:pos="2730"/>
          <w:tab w:val="center" w:pos="4961"/>
        </w:tabs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D304C">
        <w:rPr>
          <w:rFonts w:asciiTheme="majorHAnsi" w:hAnsiTheme="majorHAnsi" w:cstheme="majorHAnsi"/>
          <w:noProof/>
          <w:sz w:val="20"/>
          <w:szCs w:val="20"/>
        </w:rPr>
        <w:lastRenderedPageBreak/>
        <w:drawing>
          <wp:inline distT="0" distB="0" distL="0" distR="0" wp14:anchorId="71BFF853" wp14:editId="4CBB4521">
            <wp:extent cx="428625" cy="498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96" cy="50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71299" w14:textId="77777777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D304C">
        <w:rPr>
          <w:rFonts w:asciiTheme="majorHAnsi" w:hAnsiTheme="majorHAnsi" w:cstheme="majorHAnsi"/>
          <w:sz w:val="20"/>
          <w:szCs w:val="20"/>
        </w:rPr>
        <w:t xml:space="preserve">Совет </w:t>
      </w:r>
      <w:proofErr w:type="spellStart"/>
      <w:r w:rsidRPr="002D304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2D304C">
        <w:rPr>
          <w:rFonts w:asciiTheme="majorHAnsi" w:hAnsiTheme="majorHAnsi" w:cstheme="majorHAnsi"/>
          <w:sz w:val="20"/>
          <w:szCs w:val="20"/>
        </w:rPr>
        <w:t xml:space="preserve"> городского поселения</w:t>
      </w:r>
    </w:p>
    <w:p w14:paraId="61CAAF24" w14:textId="1F081C71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D304C">
        <w:rPr>
          <w:rFonts w:asciiTheme="majorHAnsi" w:hAnsiTheme="majorHAnsi" w:cstheme="majorHAnsi"/>
          <w:sz w:val="20"/>
          <w:szCs w:val="20"/>
        </w:rPr>
        <w:t xml:space="preserve">Приволжский муниципальный район Ивановская область  </w:t>
      </w:r>
    </w:p>
    <w:p w14:paraId="25C7AE9A" w14:textId="77777777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D304C">
        <w:rPr>
          <w:rFonts w:asciiTheme="majorHAnsi" w:hAnsiTheme="majorHAnsi" w:cstheme="majorHAnsi"/>
          <w:b/>
          <w:bCs/>
          <w:sz w:val="20"/>
          <w:szCs w:val="20"/>
        </w:rPr>
        <w:t xml:space="preserve"> РЕШЕНИЕ  </w:t>
      </w:r>
    </w:p>
    <w:p w14:paraId="2F2E7B09" w14:textId="77777777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proofErr w:type="spellStart"/>
      <w:r w:rsidRPr="002D304C">
        <w:rPr>
          <w:rFonts w:asciiTheme="majorHAnsi" w:hAnsiTheme="majorHAnsi" w:cstheme="majorHAnsi"/>
          <w:b/>
          <w:bCs/>
          <w:sz w:val="20"/>
          <w:szCs w:val="20"/>
        </w:rPr>
        <w:t>г.Плес</w:t>
      </w:r>
      <w:proofErr w:type="spellEnd"/>
    </w:p>
    <w:p w14:paraId="2A0275E6" w14:textId="77777777" w:rsidR="00ED5BFA" w:rsidRPr="002D304C" w:rsidRDefault="00ED5BFA" w:rsidP="002D304C">
      <w:pPr>
        <w:tabs>
          <w:tab w:val="left" w:pos="570"/>
          <w:tab w:val="center" w:pos="4677"/>
        </w:tabs>
        <w:spacing w:line="240" w:lineRule="auto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2D304C">
        <w:rPr>
          <w:rFonts w:asciiTheme="majorHAnsi" w:hAnsiTheme="majorHAnsi" w:cstheme="majorHAnsi"/>
          <w:b/>
          <w:sz w:val="20"/>
          <w:szCs w:val="20"/>
        </w:rPr>
        <w:t xml:space="preserve">     от «25» декабря 2023 г.                                                                                                            № 47</w:t>
      </w:r>
    </w:p>
    <w:p w14:paraId="1873406F" w14:textId="77777777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D304C">
        <w:rPr>
          <w:rFonts w:asciiTheme="majorHAnsi" w:hAnsiTheme="majorHAnsi" w:cstheme="majorHAnsi"/>
          <w:b/>
          <w:sz w:val="20"/>
          <w:szCs w:val="20"/>
        </w:rPr>
        <w:t xml:space="preserve">О принятии части полномочий на 2024 год от органов местного самоуправления Приволжского муниципального района </w:t>
      </w:r>
    </w:p>
    <w:p w14:paraId="5C3F3C54" w14:textId="77777777" w:rsidR="00ED5BFA" w:rsidRPr="002D304C" w:rsidRDefault="00ED5BFA" w:rsidP="002D304C">
      <w:pPr>
        <w:spacing w:line="240" w:lineRule="auto"/>
        <w:ind w:hanging="142"/>
        <w:contextualSpacing/>
        <w:jc w:val="both"/>
        <w:outlineLvl w:val="0"/>
        <w:rPr>
          <w:rFonts w:asciiTheme="majorHAnsi" w:eastAsia="Calibri" w:hAnsiTheme="majorHAnsi" w:cstheme="majorHAnsi"/>
          <w:sz w:val="20"/>
          <w:szCs w:val="20"/>
        </w:rPr>
      </w:pPr>
      <w:r w:rsidRPr="002D304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2D304C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2D304C">
        <w:rPr>
          <w:rFonts w:asciiTheme="majorHAnsi" w:hAnsiTheme="majorHAnsi" w:cstheme="majorHAnsi"/>
          <w:color w:val="000000"/>
          <w:sz w:val="20"/>
          <w:szCs w:val="20"/>
        </w:rPr>
        <w:tab/>
        <w:t>Руководствуясь Бюджетным кодексом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Уставом</w:t>
      </w:r>
      <w:r w:rsidRPr="002D304C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2D304C">
        <w:rPr>
          <w:rFonts w:asciiTheme="majorHAnsi" w:eastAsia="Calibri" w:hAnsiTheme="majorHAnsi" w:cstheme="majorHAnsi"/>
          <w:sz w:val="20"/>
          <w:szCs w:val="20"/>
        </w:rPr>
        <w:t>Плесского</w:t>
      </w:r>
      <w:proofErr w:type="spellEnd"/>
      <w:r w:rsidRPr="002D304C">
        <w:rPr>
          <w:rFonts w:asciiTheme="majorHAnsi" w:eastAsia="Calibri" w:hAnsiTheme="majorHAnsi" w:cstheme="majorHAnsi"/>
          <w:sz w:val="20"/>
          <w:szCs w:val="20"/>
        </w:rPr>
        <w:t xml:space="preserve"> городского поселения</w:t>
      </w:r>
      <w:r w:rsidRPr="002D304C">
        <w:rPr>
          <w:rFonts w:asciiTheme="majorHAnsi" w:hAnsiTheme="majorHAnsi" w:cstheme="majorHAnsi"/>
          <w:sz w:val="20"/>
          <w:szCs w:val="20"/>
        </w:rPr>
        <w:t xml:space="preserve">, Совет </w:t>
      </w:r>
      <w:proofErr w:type="spellStart"/>
      <w:r w:rsidRPr="002D304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2D304C">
        <w:rPr>
          <w:rFonts w:asciiTheme="majorHAnsi" w:hAnsiTheme="majorHAnsi" w:cstheme="majorHAnsi"/>
          <w:sz w:val="20"/>
          <w:szCs w:val="20"/>
        </w:rPr>
        <w:t xml:space="preserve"> городского поселения</w:t>
      </w:r>
    </w:p>
    <w:p w14:paraId="1B7FBA02" w14:textId="77777777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D304C">
        <w:rPr>
          <w:rFonts w:asciiTheme="majorHAnsi" w:hAnsiTheme="majorHAnsi" w:cstheme="majorHAnsi"/>
          <w:b/>
          <w:sz w:val="20"/>
          <w:szCs w:val="20"/>
        </w:rPr>
        <w:t>РЕШИЛ:</w:t>
      </w:r>
    </w:p>
    <w:p w14:paraId="0E0FA1A4" w14:textId="77777777" w:rsidR="00ED5BFA" w:rsidRPr="002D304C" w:rsidRDefault="00ED5BFA" w:rsidP="002D304C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D304C">
        <w:rPr>
          <w:rFonts w:asciiTheme="majorHAnsi" w:hAnsiTheme="majorHAnsi" w:cstheme="majorHAnsi"/>
          <w:color w:val="000000"/>
          <w:sz w:val="20"/>
          <w:szCs w:val="20"/>
        </w:rPr>
        <w:t xml:space="preserve">1.         Принять на 2024 год органам местного самоуправления </w:t>
      </w:r>
      <w:proofErr w:type="spellStart"/>
      <w:r w:rsidRPr="002D304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2D304C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</w:t>
      </w:r>
      <w:r w:rsidRPr="002D304C">
        <w:rPr>
          <w:rFonts w:asciiTheme="majorHAnsi" w:hAnsiTheme="majorHAnsi" w:cstheme="majorHAnsi"/>
          <w:color w:val="000000"/>
          <w:sz w:val="20"/>
          <w:szCs w:val="20"/>
        </w:rPr>
        <w:t xml:space="preserve"> Ивановской области осуществление части полномочий органов местного самоуправления </w:t>
      </w:r>
      <w:r w:rsidRPr="002D304C">
        <w:rPr>
          <w:rFonts w:asciiTheme="majorHAnsi" w:hAnsiTheme="majorHAnsi" w:cstheme="majorHAnsi"/>
          <w:sz w:val="20"/>
          <w:szCs w:val="20"/>
        </w:rPr>
        <w:t xml:space="preserve">Приволжского муниципального района по </w:t>
      </w:r>
      <w:r w:rsidRPr="002D304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D304C">
        <w:rPr>
          <w:rFonts w:asciiTheme="majorHAnsi" w:hAnsiTheme="majorHAnsi" w:cstheme="majorHAnsi"/>
          <w:sz w:val="20"/>
          <w:szCs w:val="20"/>
        </w:rPr>
        <w:t xml:space="preserve">осуществлению 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2D304C">
          <w:rPr>
            <w:rFonts w:asciiTheme="majorHAnsi" w:hAnsiTheme="majorHAnsi" w:cstheme="majorHAnsi"/>
            <w:sz w:val="20"/>
            <w:szCs w:val="20"/>
          </w:rPr>
          <w:t>законодательством</w:t>
        </w:r>
      </w:hyperlink>
      <w:r w:rsidRPr="002D304C">
        <w:rPr>
          <w:rFonts w:asciiTheme="majorHAnsi" w:hAnsiTheme="majorHAnsi" w:cstheme="majorHAnsi"/>
          <w:sz w:val="20"/>
          <w:szCs w:val="20"/>
        </w:rPr>
        <w:t xml:space="preserve"> Российской Федерации.</w:t>
      </w:r>
    </w:p>
    <w:p w14:paraId="362D2D54" w14:textId="1537D559" w:rsidR="00ED5BFA" w:rsidRPr="002D304C" w:rsidRDefault="00ED5BFA" w:rsidP="002D304C">
      <w:pPr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D304C">
        <w:rPr>
          <w:rFonts w:asciiTheme="majorHAnsi" w:hAnsiTheme="majorHAnsi" w:cstheme="majorHAnsi"/>
          <w:sz w:val="20"/>
          <w:szCs w:val="20"/>
        </w:rPr>
        <w:t xml:space="preserve"> </w:t>
      </w:r>
      <w:r w:rsidRPr="002D304C">
        <w:rPr>
          <w:rFonts w:asciiTheme="majorHAnsi" w:hAnsiTheme="majorHAnsi" w:cstheme="majorHAnsi"/>
          <w:color w:val="000000"/>
          <w:sz w:val="20"/>
          <w:szCs w:val="20"/>
        </w:rPr>
        <w:t xml:space="preserve">2.         Настоящее Решение вступает в силу с 01 января 2024 года и подлежит официальному опубликованию </w:t>
      </w:r>
      <w:r w:rsidRPr="002D304C">
        <w:rPr>
          <w:rFonts w:asciiTheme="majorHAnsi" w:hAnsiTheme="majorHAnsi" w:cstheme="majorHAnsi"/>
          <w:sz w:val="20"/>
          <w:szCs w:val="20"/>
        </w:rPr>
        <w:t xml:space="preserve">в издании нормативно-правовых актов Совета и администрации </w:t>
      </w:r>
      <w:proofErr w:type="spellStart"/>
      <w:r w:rsidRPr="002D304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2D304C">
        <w:rPr>
          <w:rFonts w:asciiTheme="majorHAnsi" w:hAnsiTheme="majorHAnsi" w:cstheme="majorHAnsi"/>
          <w:sz w:val="20"/>
          <w:szCs w:val="20"/>
        </w:rPr>
        <w:t xml:space="preserve"> городского поселения «Вестник Совета и Администрации </w:t>
      </w:r>
      <w:proofErr w:type="spellStart"/>
      <w:r w:rsidRPr="002D304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2D304C">
        <w:rPr>
          <w:rFonts w:asciiTheme="majorHAnsi" w:hAnsiTheme="majorHAnsi" w:cstheme="majorHAnsi"/>
          <w:sz w:val="20"/>
          <w:szCs w:val="20"/>
        </w:rPr>
        <w:t xml:space="preserve"> городского поселения».</w:t>
      </w:r>
    </w:p>
    <w:p w14:paraId="20360914" w14:textId="77777777" w:rsidR="00ED5BFA" w:rsidRPr="002D304C" w:rsidRDefault="00ED5BFA" w:rsidP="002D304C">
      <w:pPr>
        <w:spacing w:line="240" w:lineRule="auto"/>
        <w:ind w:left="5940" w:hanging="5940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54071856" w14:textId="77777777" w:rsidR="00ED5BFA" w:rsidRPr="002D304C" w:rsidRDefault="00ED5BFA" w:rsidP="002D304C">
      <w:pPr>
        <w:spacing w:line="240" w:lineRule="auto"/>
        <w:ind w:left="5940" w:hanging="5231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2D304C">
        <w:rPr>
          <w:rFonts w:asciiTheme="majorHAnsi" w:hAnsiTheme="majorHAnsi" w:cstheme="majorHAnsi"/>
          <w:noProof/>
          <w:sz w:val="20"/>
          <w:szCs w:val="20"/>
        </w:rPr>
        <w:t>Председатель Совета Плесского городского поселения                               Т.О. Каримов</w:t>
      </w:r>
    </w:p>
    <w:p w14:paraId="629C457D" w14:textId="77777777" w:rsidR="00ED5BFA" w:rsidRPr="002D304C" w:rsidRDefault="00ED5BFA" w:rsidP="002D304C">
      <w:pPr>
        <w:spacing w:line="240" w:lineRule="auto"/>
        <w:ind w:left="5940" w:hanging="5231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2022CA84" w14:textId="77777777" w:rsidR="00ED5BFA" w:rsidRPr="002D304C" w:rsidRDefault="00ED5BFA" w:rsidP="002D304C">
      <w:pPr>
        <w:spacing w:line="240" w:lineRule="auto"/>
        <w:ind w:left="5940" w:hanging="523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D304C">
        <w:rPr>
          <w:rFonts w:asciiTheme="majorHAnsi" w:hAnsiTheme="majorHAnsi" w:cstheme="majorHAnsi"/>
          <w:noProof/>
          <w:sz w:val="20"/>
          <w:szCs w:val="20"/>
        </w:rPr>
        <w:t>Врип главы Плесского городского поселения                                                С.В. Корнилова</w:t>
      </w:r>
    </w:p>
    <w:p w14:paraId="4D02B9E4" w14:textId="2EF17D00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64B7B09" w14:textId="63889C10" w:rsidR="000069F6" w:rsidRPr="00E0693B" w:rsidRDefault="000069F6" w:rsidP="00E0693B">
      <w:pPr>
        <w:tabs>
          <w:tab w:val="left" w:pos="4962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F8E364" w14:textId="4BE5AD99" w:rsidR="00E0693B" w:rsidRPr="00E0693B" w:rsidRDefault="00E0693B" w:rsidP="00E0693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B26A0F0" wp14:editId="453C6693">
            <wp:extent cx="466725" cy="543351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" cy="54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842C0" w14:textId="77777777" w:rsidR="00E0693B" w:rsidRPr="00854275" w:rsidRDefault="00E0693B" w:rsidP="00E0693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54275">
        <w:rPr>
          <w:rFonts w:ascii="Times New Roman" w:hAnsi="Times New Roman" w:cs="Times New Roman"/>
          <w:sz w:val="20"/>
          <w:szCs w:val="20"/>
        </w:rPr>
        <w:t xml:space="preserve">Совет </w:t>
      </w:r>
      <w:proofErr w:type="spellStart"/>
      <w:r w:rsidRPr="00854275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854275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14:paraId="7ADB63E8" w14:textId="6DA577BE" w:rsidR="00E0693B" w:rsidRPr="00854275" w:rsidRDefault="00E0693B" w:rsidP="00E0693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54275">
        <w:rPr>
          <w:rFonts w:ascii="Times New Roman" w:hAnsi="Times New Roman" w:cs="Times New Roman"/>
          <w:sz w:val="20"/>
          <w:szCs w:val="20"/>
        </w:rPr>
        <w:t>Приволжского муниципального района Ивановской области</w:t>
      </w:r>
    </w:p>
    <w:p w14:paraId="5B2BF559" w14:textId="77777777" w:rsidR="00E0693B" w:rsidRPr="00E0693B" w:rsidRDefault="00E0693B" w:rsidP="00E0693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693B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14:paraId="2D4BBD70" w14:textId="77777777" w:rsidR="00E0693B" w:rsidRPr="00E0693B" w:rsidRDefault="00E0693B" w:rsidP="00E0693B">
      <w:pPr>
        <w:tabs>
          <w:tab w:val="left" w:pos="0"/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93B">
        <w:rPr>
          <w:rFonts w:ascii="Times New Roman" w:hAnsi="Times New Roman" w:cs="Times New Roman"/>
          <w:b/>
          <w:sz w:val="20"/>
          <w:szCs w:val="20"/>
        </w:rPr>
        <w:t>от «25» декабря 2023 г.                                                                                                                № 48</w:t>
      </w:r>
    </w:p>
    <w:p w14:paraId="7A74D77E" w14:textId="77777777" w:rsidR="00E0693B" w:rsidRDefault="00E0693B" w:rsidP="00E0693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693B">
        <w:rPr>
          <w:rFonts w:ascii="Times New Roman" w:hAnsi="Times New Roman" w:cs="Times New Roman"/>
          <w:b/>
          <w:bCs/>
          <w:sz w:val="20"/>
          <w:szCs w:val="20"/>
        </w:rPr>
        <w:t xml:space="preserve"> О Бюджете </w:t>
      </w:r>
      <w:proofErr w:type="spellStart"/>
      <w:r w:rsidRPr="00E0693B">
        <w:rPr>
          <w:rFonts w:ascii="Times New Roman" w:hAnsi="Times New Roman" w:cs="Times New Roman"/>
          <w:b/>
          <w:bCs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поселения на 2024 год и на плановый период 2025 и 2026 годов.</w:t>
      </w:r>
    </w:p>
    <w:p w14:paraId="58CA5274" w14:textId="77777777" w:rsid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 xml:space="preserve">В соответствии с главой 21 Бюджетного кодекса Российской Федерации, статьей 52 Федерального закона от 06.10.2003г. № 131-ФЗ «Об общих принципах организации местного самоуправления Российской Федерации», Уставом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поселения, решением Совета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от 10.12.2021 № 30 «Об утверждении положения «О бюджетном процессе в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Плесском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городском поселении» Совет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</w:t>
      </w:r>
    </w:p>
    <w:p w14:paraId="7B65F3A9" w14:textId="11572F9D" w:rsidR="00E0693B" w:rsidRPr="00E0693B" w:rsidRDefault="00E0693B" w:rsidP="00E069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93B">
        <w:rPr>
          <w:rFonts w:ascii="Times New Roman" w:hAnsi="Times New Roman" w:cs="Times New Roman"/>
          <w:b/>
          <w:sz w:val="20"/>
          <w:szCs w:val="20"/>
        </w:rPr>
        <w:t>РЕШИЛ:</w:t>
      </w:r>
    </w:p>
    <w:p w14:paraId="1925DBC0" w14:textId="15128390" w:rsidR="00E0693B" w:rsidRPr="00E0693B" w:rsidRDefault="00E0693B" w:rsidP="00E0693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 xml:space="preserve">        1. Утвердить основные характеристики бюджета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(далее – бюджета поселения):</w:t>
      </w:r>
    </w:p>
    <w:p w14:paraId="39D76FF9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693B">
        <w:rPr>
          <w:rFonts w:ascii="Times New Roman" w:hAnsi="Times New Roman" w:cs="Times New Roman"/>
          <w:b/>
          <w:bCs/>
          <w:sz w:val="20"/>
          <w:szCs w:val="20"/>
        </w:rPr>
        <w:t xml:space="preserve">Статья 1.  Основные характеристики бюджета </w:t>
      </w:r>
      <w:proofErr w:type="spellStart"/>
      <w:r w:rsidRPr="00E0693B">
        <w:rPr>
          <w:rFonts w:ascii="Times New Roman" w:hAnsi="Times New Roman" w:cs="Times New Roman"/>
          <w:b/>
          <w:bCs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поселения на 2024 год и на плановый период 2025 и 2026 годов</w:t>
      </w:r>
    </w:p>
    <w:p w14:paraId="18EF73C8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 xml:space="preserve">1. Утвердить основные характеристики бюджета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(далее – бюджета поселения):</w:t>
      </w:r>
    </w:p>
    <w:p w14:paraId="35398EB5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>1.1. на 2024 год:</w:t>
      </w:r>
    </w:p>
    <w:p w14:paraId="7C24816E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>1) Общий объем доходов бюджета в сумме 120 232 897,42 руб.</w:t>
      </w:r>
    </w:p>
    <w:p w14:paraId="1F864456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в сумме 120 232 897,42 руб. </w:t>
      </w:r>
    </w:p>
    <w:p w14:paraId="7CF855F4" w14:textId="77777777" w:rsidR="00E0693B" w:rsidRPr="00E0693B" w:rsidRDefault="00E0693B" w:rsidP="00E0693B">
      <w:pPr>
        <w:tabs>
          <w:tab w:val="left" w:pos="85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>3) Дефицит бюджета в сумме 0,00 руб.</w:t>
      </w:r>
      <w:r w:rsidRPr="00E0693B">
        <w:rPr>
          <w:rFonts w:ascii="Times New Roman" w:hAnsi="Times New Roman" w:cs="Times New Roman"/>
          <w:sz w:val="20"/>
          <w:szCs w:val="20"/>
        </w:rPr>
        <w:tab/>
      </w:r>
    </w:p>
    <w:p w14:paraId="5E06731D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>1.2. на 2025 год:</w:t>
      </w:r>
    </w:p>
    <w:p w14:paraId="387B1AF1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в сумме 106 080 322,02 руб., </w:t>
      </w:r>
    </w:p>
    <w:p w14:paraId="65C56F9B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>2) Общий объем расходов бюджета в сумме 106 080 322,02 руб.</w:t>
      </w:r>
    </w:p>
    <w:p w14:paraId="62578844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>3) Профицит бюджета в сумме 0,00 руб.</w:t>
      </w:r>
    </w:p>
    <w:p w14:paraId="53137550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>1.3. на 2026 год:</w:t>
      </w:r>
    </w:p>
    <w:p w14:paraId="2C886B62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в сумме 90 202 564,20 руб. </w:t>
      </w:r>
    </w:p>
    <w:p w14:paraId="088C68F8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в сумме 90 202 564,20 руб. </w:t>
      </w:r>
    </w:p>
    <w:p w14:paraId="0DA3A7D2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>3) Профицит бюджета в сумме 0,00 руб.</w:t>
      </w:r>
    </w:p>
    <w:p w14:paraId="2ABCBF3A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 xml:space="preserve">2.Утвердить нормативы отчислений доходов в бюджет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на 2024 год и на плановый период 2025 и 2026 годов согласно приложению 1 к настоящему решению.</w:t>
      </w:r>
    </w:p>
    <w:p w14:paraId="2600ED89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 xml:space="preserve">3. Утвердить доходы бюджета </w:t>
      </w:r>
      <w:proofErr w:type="spellStart"/>
      <w:r w:rsidRPr="00E0693B">
        <w:rPr>
          <w:rFonts w:ascii="Times New Roman" w:hAnsi="Times New Roman" w:cs="Times New Roman"/>
          <w:bCs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 по кодам классификации доходов бюджетов</w:t>
      </w:r>
      <w:r w:rsidRPr="00E0693B">
        <w:rPr>
          <w:rFonts w:ascii="Times New Roman" w:hAnsi="Times New Roman" w:cs="Times New Roman"/>
          <w:sz w:val="20"/>
          <w:szCs w:val="20"/>
        </w:rPr>
        <w:t xml:space="preserve"> на 2024 год и на плановый период 2025 и 2026 годов</w:t>
      </w:r>
      <w:r w:rsidRPr="00E0693B">
        <w:rPr>
          <w:rFonts w:ascii="Times New Roman" w:hAnsi="Times New Roman" w:cs="Times New Roman"/>
          <w:bCs/>
          <w:sz w:val="20"/>
          <w:szCs w:val="20"/>
        </w:rPr>
        <w:t xml:space="preserve"> согласно приложению 2 к настоящему решению.</w:t>
      </w:r>
    </w:p>
    <w:p w14:paraId="0CA575F7" w14:textId="77777777" w:rsidR="00E0693B" w:rsidRPr="00E0693B" w:rsidRDefault="00E0693B" w:rsidP="00E0693B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E0693B">
        <w:rPr>
          <w:bCs/>
          <w:sz w:val="20"/>
          <w:szCs w:val="20"/>
        </w:rPr>
        <w:lastRenderedPageBreak/>
        <w:t xml:space="preserve">4. Утвердить в пределах общего объема доходов бюджета </w:t>
      </w:r>
      <w:proofErr w:type="spellStart"/>
      <w:r w:rsidRPr="00E0693B">
        <w:rPr>
          <w:bCs/>
          <w:sz w:val="20"/>
          <w:szCs w:val="20"/>
        </w:rPr>
        <w:t>Плесского</w:t>
      </w:r>
      <w:proofErr w:type="spellEnd"/>
      <w:r w:rsidRPr="00E0693B">
        <w:rPr>
          <w:bCs/>
          <w:sz w:val="20"/>
          <w:szCs w:val="20"/>
        </w:rPr>
        <w:t xml:space="preserve"> городского поселения, утвержденного пунктом 1 настоящего решения, объем межбюджетных трансфертов, получаемых:</w:t>
      </w:r>
    </w:p>
    <w:p w14:paraId="42AB4C5D" w14:textId="77777777" w:rsidR="00E0693B" w:rsidRPr="00E0693B" w:rsidRDefault="00E0693B" w:rsidP="00E0693B">
      <w:pPr>
        <w:pStyle w:val="af2"/>
        <w:ind w:firstLine="709"/>
        <w:contextualSpacing/>
        <w:jc w:val="both"/>
        <w:rPr>
          <w:bCs/>
          <w:i/>
          <w:sz w:val="20"/>
          <w:szCs w:val="20"/>
        </w:rPr>
      </w:pPr>
      <w:r w:rsidRPr="00E0693B">
        <w:rPr>
          <w:bCs/>
          <w:i/>
          <w:sz w:val="20"/>
          <w:szCs w:val="20"/>
        </w:rPr>
        <w:t>1) из областного бюджета:</w:t>
      </w:r>
    </w:p>
    <w:p w14:paraId="409D5823" w14:textId="77777777" w:rsidR="00E0693B" w:rsidRPr="00E0693B" w:rsidRDefault="00E0693B" w:rsidP="00E0693B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E0693B">
        <w:rPr>
          <w:bCs/>
          <w:sz w:val="20"/>
          <w:szCs w:val="20"/>
        </w:rPr>
        <w:t xml:space="preserve">            - на 2024 год – 24 937 436 ,24 руб.;</w:t>
      </w:r>
    </w:p>
    <w:p w14:paraId="6F4B1413" w14:textId="77777777" w:rsidR="00E0693B" w:rsidRPr="00E0693B" w:rsidRDefault="00E0693B" w:rsidP="00E0693B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E0693B">
        <w:rPr>
          <w:bCs/>
          <w:sz w:val="20"/>
          <w:szCs w:val="20"/>
        </w:rPr>
        <w:t xml:space="preserve">            - на 2025 год – 22 689 556,50 руб.;</w:t>
      </w:r>
    </w:p>
    <w:p w14:paraId="2E4E032E" w14:textId="77777777" w:rsidR="00E0693B" w:rsidRPr="00E0693B" w:rsidRDefault="00E0693B" w:rsidP="00E0693B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E0693B">
        <w:rPr>
          <w:bCs/>
          <w:sz w:val="20"/>
          <w:szCs w:val="20"/>
        </w:rPr>
        <w:t xml:space="preserve">            - на 2026 год – 7 178 333,53 руб. </w:t>
      </w:r>
    </w:p>
    <w:p w14:paraId="01DCD34E" w14:textId="77777777" w:rsidR="00E0693B" w:rsidRPr="00E0693B" w:rsidRDefault="00E0693B" w:rsidP="00E0693B">
      <w:pPr>
        <w:pStyle w:val="af2"/>
        <w:tabs>
          <w:tab w:val="left" w:pos="142"/>
        </w:tabs>
        <w:ind w:firstLine="709"/>
        <w:contextualSpacing/>
        <w:jc w:val="both"/>
        <w:rPr>
          <w:sz w:val="20"/>
          <w:szCs w:val="20"/>
        </w:rPr>
      </w:pPr>
      <w:r w:rsidRPr="00E0693B">
        <w:rPr>
          <w:bCs/>
          <w:sz w:val="20"/>
          <w:szCs w:val="20"/>
        </w:rPr>
        <w:t xml:space="preserve">5.Утвердить источники внутреннего финансирования дефицита бюджета </w:t>
      </w:r>
      <w:proofErr w:type="spellStart"/>
      <w:r w:rsidRPr="00E0693B">
        <w:rPr>
          <w:bCs/>
          <w:sz w:val="20"/>
          <w:szCs w:val="20"/>
        </w:rPr>
        <w:t>Плесского</w:t>
      </w:r>
      <w:proofErr w:type="spellEnd"/>
      <w:r w:rsidRPr="00E0693B">
        <w:rPr>
          <w:bCs/>
          <w:sz w:val="20"/>
          <w:szCs w:val="20"/>
        </w:rPr>
        <w:t xml:space="preserve"> городского поселения</w:t>
      </w:r>
      <w:r w:rsidRPr="00E0693B">
        <w:rPr>
          <w:sz w:val="20"/>
          <w:szCs w:val="20"/>
        </w:rPr>
        <w:t xml:space="preserve"> на 2024 год и на плановый период 2025 и 2026годов</w:t>
      </w:r>
      <w:r w:rsidRPr="00E0693B">
        <w:rPr>
          <w:bCs/>
          <w:sz w:val="20"/>
          <w:szCs w:val="20"/>
        </w:rPr>
        <w:t xml:space="preserve"> согласно приложению 3 настоящему решению.</w:t>
      </w:r>
      <w:r w:rsidRPr="00E0693B">
        <w:rPr>
          <w:sz w:val="20"/>
          <w:szCs w:val="20"/>
        </w:rPr>
        <w:t xml:space="preserve"> </w:t>
      </w:r>
    </w:p>
    <w:p w14:paraId="0FA317C7" w14:textId="77777777" w:rsidR="00E0693B" w:rsidRPr="00E0693B" w:rsidRDefault="00E0693B" w:rsidP="00E0693B">
      <w:pPr>
        <w:pStyle w:val="af2"/>
        <w:tabs>
          <w:tab w:val="left" w:pos="142"/>
        </w:tabs>
        <w:ind w:firstLine="709"/>
        <w:contextualSpacing/>
        <w:jc w:val="both"/>
        <w:rPr>
          <w:bCs/>
          <w:sz w:val="20"/>
          <w:szCs w:val="20"/>
        </w:rPr>
      </w:pPr>
      <w:r w:rsidRPr="00E0693B">
        <w:rPr>
          <w:sz w:val="20"/>
          <w:szCs w:val="20"/>
        </w:rPr>
        <w:t xml:space="preserve">6.Утвердить распределение бюджетных ассигнований бюджета </w:t>
      </w:r>
      <w:proofErr w:type="spellStart"/>
      <w:r w:rsidRPr="00E0693B">
        <w:rPr>
          <w:sz w:val="20"/>
          <w:szCs w:val="20"/>
        </w:rPr>
        <w:t>Плесского</w:t>
      </w:r>
      <w:proofErr w:type="spellEnd"/>
      <w:r w:rsidRPr="00E0693B">
        <w:rPr>
          <w:sz w:val="20"/>
          <w:szCs w:val="20"/>
        </w:rPr>
        <w:t xml:space="preserve"> городского поселения </w:t>
      </w:r>
      <w:r w:rsidRPr="00E0693B">
        <w:rPr>
          <w:bCs/>
          <w:sz w:val="20"/>
          <w:szCs w:val="20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Pr="00E0693B">
        <w:rPr>
          <w:sz w:val="20"/>
          <w:szCs w:val="20"/>
        </w:rPr>
        <w:t xml:space="preserve"> на 2024 год и на плановый период 2025 и 2026 годов</w:t>
      </w:r>
      <w:r w:rsidRPr="00E0693B">
        <w:rPr>
          <w:bCs/>
          <w:sz w:val="20"/>
          <w:szCs w:val="20"/>
        </w:rPr>
        <w:t xml:space="preserve"> </w:t>
      </w:r>
      <w:r w:rsidRPr="00E0693B">
        <w:rPr>
          <w:sz w:val="20"/>
          <w:szCs w:val="20"/>
        </w:rPr>
        <w:t>согласно приложению 4 к настоящему решению.</w:t>
      </w:r>
    </w:p>
    <w:p w14:paraId="7ED3E8DC" w14:textId="77777777" w:rsidR="00E0693B" w:rsidRPr="00E0693B" w:rsidRDefault="00E0693B" w:rsidP="00E0693B">
      <w:pPr>
        <w:pStyle w:val="af2"/>
        <w:ind w:firstLine="709"/>
        <w:contextualSpacing/>
        <w:jc w:val="both"/>
        <w:rPr>
          <w:sz w:val="20"/>
          <w:szCs w:val="20"/>
        </w:rPr>
      </w:pPr>
      <w:r w:rsidRPr="00E0693B">
        <w:rPr>
          <w:bCs/>
          <w:sz w:val="20"/>
          <w:szCs w:val="20"/>
        </w:rPr>
        <w:t>7.</w:t>
      </w:r>
      <w:r w:rsidRPr="00E0693B">
        <w:rPr>
          <w:sz w:val="20"/>
          <w:szCs w:val="20"/>
        </w:rPr>
        <w:t xml:space="preserve">Утвердить ведомственную структуру расходов бюджета </w:t>
      </w:r>
      <w:proofErr w:type="spellStart"/>
      <w:r w:rsidRPr="00E0693B">
        <w:rPr>
          <w:sz w:val="20"/>
          <w:szCs w:val="20"/>
        </w:rPr>
        <w:t>Плесского</w:t>
      </w:r>
      <w:proofErr w:type="spellEnd"/>
      <w:r w:rsidRPr="00E0693B">
        <w:rPr>
          <w:sz w:val="20"/>
          <w:szCs w:val="20"/>
        </w:rPr>
        <w:t xml:space="preserve"> городского поселения на 2024 год и на плановый период 2025 и 2026 годов согласно приложению 5 к настоящему решению.</w:t>
      </w:r>
    </w:p>
    <w:p w14:paraId="22994047" w14:textId="77777777" w:rsidR="00E0693B" w:rsidRPr="00E0693B" w:rsidRDefault="00E0693B" w:rsidP="00E0693B">
      <w:pPr>
        <w:pStyle w:val="af2"/>
        <w:ind w:firstLine="709"/>
        <w:contextualSpacing/>
        <w:jc w:val="both"/>
        <w:rPr>
          <w:bCs/>
          <w:sz w:val="20"/>
          <w:szCs w:val="20"/>
        </w:rPr>
      </w:pPr>
      <w:r w:rsidRPr="00E0693B">
        <w:rPr>
          <w:sz w:val="20"/>
          <w:szCs w:val="20"/>
        </w:rPr>
        <w:t xml:space="preserve">8.Утвердить распределение бюджетных ассигнований бюджета </w:t>
      </w:r>
      <w:proofErr w:type="spellStart"/>
      <w:r w:rsidRPr="00E0693B">
        <w:rPr>
          <w:sz w:val="20"/>
          <w:szCs w:val="20"/>
        </w:rPr>
        <w:t>Плесского</w:t>
      </w:r>
      <w:proofErr w:type="spellEnd"/>
      <w:r w:rsidRPr="00E0693B">
        <w:rPr>
          <w:sz w:val="20"/>
          <w:szCs w:val="20"/>
        </w:rPr>
        <w:t xml:space="preserve"> городского поселения по разделам и подразделам классификации расходов бюджетов на 2024 год и на плановый период 2025 и 2026 годов согласно приложению 6 к настоящему решению.</w:t>
      </w:r>
    </w:p>
    <w:p w14:paraId="6C439D1C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>9.</w:t>
      </w:r>
      <w:r w:rsidRPr="00E0693B">
        <w:rPr>
          <w:rFonts w:ascii="Times New Roman" w:hAnsi="Times New Roman" w:cs="Times New Roman"/>
          <w:bCs/>
          <w:sz w:val="20"/>
          <w:szCs w:val="20"/>
        </w:rPr>
        <w:t xml:space="preserve">Утвердить в пределах общего объема расходов бюджета </w:t>
      </w:r>
      <w:proofErr w:type="spellStart"/>
      <w:r w:rsidRPr="00E0693B">
        <w:rPr>
          <w:rFonts w:ascii="Times New Roman" w:hAnsi="Times New Roman" w:cs="Times New Roman"/>
          <w:bCs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поселения, утвержденного пунктом 1 настоящего решения </w:t>
      </w:r>
      <w:r w:rsidRPr="00E0693B">
        <w:rPr>
          <w:rFonts w:ascii="Times New Roman" w:hAnsi="Times New Roman" w:cs="Times New Roman"/>
          <w:sz w:val="20"/>
          <w:szCs w:val="20"/>
        </w:rPr>
        <w:t>общий объем бюджетных ассигнований на исполнение публичных нормативных обязательств в сумме 0,00 руб. ежегодно.</w:t>
      </w:r>
    </w:p>
    <w:p w14:paraId="78EF39A6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 xml:space="preserve">10. Утвердить условно утверждаемых (утвержденных) расходов бюджета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общий объем условно утверждаемых (утвержденных) расходов:</w:t>
      </w:r>
    </w:p>
    <w:p w14:paraId="0C838686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>а) на 2025 год в сумме 2 382 386,53 руб.;</w:t>
      </w:r>
    </w:p>
    <w:p w14:paraId="2CCC87D7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>б) на 2026 год в сумме 4 169 538,3 руб.</w:t>
      </w:r>
    </w:p>
    <w:p w14:paraId="3D840FAF" w14:textId="77777777" w:rsidR="00E0693B" w:rsidRPr="00E0693B" w:rsidRDefault="00E0693B" w:rsidP="00E0693B">
      <w:pPr>
        <w:tabs>
          <w:tab w:val="num" w:pos="1770"/>
          <w:tab w:val="num" w:pos="23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 xml:space="preserve">11.Установить размер резервного фонда администрации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(исполнитель полномочий исполнительно-распорядительного органа местного самоуправления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поселения) в сумме 50 000,00 рублей на 2024 год.</w:t>
      </w:r>
    </w:p>
    <w:p w14:paraId="0E5A787B" w14:textId="77777777" w:rsidR="00E0693B" w:rsidRPr="00E0693B" w:rsidRDefault="00E0693B" w:rsidP="00E0693B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 xml:space="preserve">12. </w:t>
      </w:r>
      <w:r w:rsidRPr="00E0693B">
        <w:rPr>
          <w:rFonts w:ascii="Times New Roman" w:hAnsi="Times New Roman" w:cs="Times New Roman"/>
          <w:bCs/>
          <w:sz w:val="20"/>
          <w:szCs w:val="20"/>
        </w:rPr>
        <w:t>Субсидии юридическим лицам</w:t>
      </w:r>
      <w:r w:rsidRPr="00E0693B">
        <w:rPr>
          <w:rFonts w:ascii="Times New Roman" w:hAnsi="Times New Roman" w:cs="Times New Roman"/>
          <w:sz w:val="20"/>
          <w:szCs w:val="20"/>
        </w:rPr>
        <w:t xml:space="preserve"> (за исключением субсидий муниципальным учреждениям)</w:t>
      </w:r>
      <w:r w:rsidRPr="00E0693B">
        <w:rPr>
          <w:rFonts w:ascii="Times New Roman" w:hAnsi="Times New Roman" w:cs="Times New Roman"/>
          <w:bCs/>
          <w:sz w:val="20"/>
          <w:szCs w:val="20"/>
        </w:rPr>
        <w:t>, индивидуальным предпринимателям, физическим лицам - производителям товаров, работ, услуг, предоставляются в</w:t>
      </w:r>
      <w:r w:rsidRPr="00E0693B">
        <w:rPr>
          <w:rFonts w:ascii="Times New Roman" w:hAnsi="Times New Roman" w:cs="Times New Roman"/>
          <w:sz w:val="20"/>
          <w:szCs w:val="20"/>
        </w:rPr>
        <w:t xml:space="preserve"> порядке, определяемом Администрацией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в случаях, если расходы на их предоставление предусмотрены муниципальными программами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поселения.</w:t>
      </w:r>
    </w:p>
    <w:p w14:paraId="3FCCBA3C" w14:textId="77777777" w:rsidR="00E0693B" w:rsidRPr="00E0693B" w:rsidRDefault="00E0693B" w:rsidP="00E0693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 xml:space="preserve">Субсидии иным некоммерческим организациям, не являющимся муниципальными учреждениями, предоставляются из бюджета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в порядке определения объема и предоставления указанных субсидий, установленном Администрацией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поселения.</w:t>
      </w:r>
    </w:p>
    <w:p w14:paraId="4F036D9C" w14:textId="77777777" w:rsidR="00854275" w:rsidRDefault="00E0693B" w:rsidP="0085427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>13.</w:t>
      </w:r>
      <w:r w:rsidRPr="00E0693B">
        <w:rPr>
          <w:rFonts w:ascii="Times New Roman" w:hAnsi="Times New Roman" w:cs="Times New Roman"/>
          <w:bCs/>
          <w:sz w:val="20"/>
          <w:szCs w:val="20"/>
        </w:rPr>
        <w:t xml:space="preserve">Утвердить объем бюджетных ассигнований муниципального дорожного </w:t>
      </w:r>
      <w:r w:rsidRPr="00E0693B">
        <w:rPr>
          <w:rFonts w:ascii="Times New Roman" w:hAnsi="Times New Roman" w:cs="Times New Roman"/>
          <w:bCs/>
          <w:sz w:val="20"/>
          <w:szCs w:val="20"/>
        </w:rPr>
        <w:br/>
        <w:t xml:space="preserve">фонда </w:t>
      </w:r>
      <w:proofErr w:type="spellStart"/>
      <w:r w:rsidRPr="00E0693B">
        <w:rPr>
          <w:rFonts w:ascii="Times New Roman" w:hAnsi="Times New Roman" w:cs="Times New Roman"/>
          <w:bCs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поселения:</w:t>
      </w:r>
    </w:p>
    <w:p w14:paraId="2C5639CB" w14:textId="77777777" w:rsidR="00854275" w:rsidRDefault="00E0693B" w:rsidP="0085427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на 2024 год в сумме 21 384 691,44 руб.;</w:t>
      </w:r>
    </w:p>
    <w:p w14:paraId="702F61EA" w14:textId="77777777" w:rsidR="00854275" w:rsidRDefault="00E0693B" w:rsidP="0085427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на 2025 год в сумме 21 389 436,29 руб.;</w:t>
      </w:r>
    </w:p>
    <w:p w14:paraId="7DA29EF7" w14:textId="77777777" w:rsidR="00854275" w:rsidRDefault="00E0693B" w:rsidP="0085427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на 2026 год в сумме 21 928 603,34 руб.</w:t>
      </w:r>
    </w:p>
    <w:p w14:paraId="20C779DB" w14:textId="77777777" w:rsidR="00854275" w:rsidRDefault="00E0693B" w:rsidP="0085427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 xml:space="preserve">14.Утвердить верхний предел муниципального внутреннего долга </w:t>
      </w:r>
      <w:proofErr w:type="spellStart"/>
      <w:r w:rsidRPr="00E0693B">
        <w:rPr>
          <w:rFonts w:ascii="Times New Roman" w:hAnsi="Times New Roman" w:cs="Times New Roman"/>
          <w:bCs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поселения:</w:t>
      </w:r>
    </w:p>
    <w:p w14:paraId="6112F351" w14:textId="77777777" w:rsidR="00854275" w:rsidRDefault="00E0693B" w:rsidP="0085427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 xml:space="preserve"> на 1 января 2024 года в сумме 0,00 руб., в том числе верхний предел долга по муниципальным гарантиям в сумме 0,00 руб.;</w:t>
      </w:r>
    </w:p>
    <w:p w14:paraId="7012D1A5" w14:textId="77777777" w:rsidR="00854275" w:rsidRDefault="00E0693B" w:rsidP="0085427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на 1 января 2025 года в сумме 0,00 руб., в том числе верхний предел долга по муниципальным гарантиям в сумме 0,00 руб.</w:t>
      </w:r>
    </w:p>
    <w:p w14:paraId="30AC7DC6" w14:textId="77777777" w:rsidR="00854275" w:rsidRDefault="00E0693B" w:rsidP="0085427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на 1 января 2026 года в сумме 0,00 руб., в том числе верхний предел долга по муниципальным гарантиям в сумме 0,00 руб.</w:t>
      </w:r>
    </w:p>
    <w:p w14:paraId="0082D612" w14:textId="77777777" w:rsidR="00854275" w:rsidRDefault="00E0693B" w:rsidP="0085427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 xml:space="preserve">15.Утвердить объем расходов бюджета Приволжского городского поселения на обслуживание муниципального долга </w:t>
      </w:r>
      <w:proofErr w:type="spellStart"/>
      <w:r w:rsidRPr="00E0693B">
        <w:rPr>
          <w:rFonts w:ascii="Times New Roman" w:hAnsi="Times New Roman" w:cs="Times New Roman"/>
          <w:bCs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поселения:</w:t>
      </w:r>
    </w:p>
    <w:p w14:paraId="7748B415" w14:textId="77777777" w:rsidR="00854275" w:rsidRDefault="00E0693B" w:rsidP="0085427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 xml:space="preserve">на 2024 год в сумме 0,00 руб. </w:t>
      </w:r>
    </w:p>
    <w:p w14:paraId="26C3D1CF" w14:textId="77777777" w:rsidR="00854275" w:rsidRDefault="00E0693B" w:rsidP="0085427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на 2025 год в сумме 0,00 руб.;</w:t>
      </w:r>
    </w:p>
    <w:p w14:paraId="3A8571A6" w14:textId="73DE0071" w:rsidR="00E0693B" w:rsidRPr="00E0693B" w:rsidRDefault="00E0693B" w:rsidP="0085427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на 2026 год в сумме 0,00 руб.</w:t>
      </w:r>
    </w:p>
    <w:p w14:paraId="2C65ADD2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 xml:space="preserve">16.Утвердить программу муниципальных внутренних заимствований </w:t>
      </w:r>
      <w:proofErr w:type="spellStart"/>
      <w:r w:rsidRPr="00E0693B">
        <w:rPr>
          <w:rFonts w:ascii="Times New Roman" w:hAnsi="Times New Roman" w:cs="Times New Roman"/>
          <w:bCs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 на 2024 год и на плановый период 2025 и 2026 годов согласно приложению 7 к настоящему Решению.</w:t>
      </w:r>
    </w:p>
    <w:p w14:paraId="53CA13D3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17. Установить, что в 2024 году и плановом периоде 2025 и 2026 годов муниципальные гарантии не предоставляются.</w:t>
      </w:r>
    </w:p>
    <w:p w14:paraId="0A676AE2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 xml:space="preserve">Общий объем бюджетных ассигнований на исполнение муниципальных гарантий </w:t>
      </w:r>
      <w:proofErr w:type="spellStart"/>
      <w:r w:rsidRPr="00E0693B">
        <w:rPr>
          <w:rFonts w:ascii="Times New Roman" w:hAnsi="Times New Roman" w:cs="Times New Roman"/>
          <w:bCs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 по возможным гарантийным случаям:</w:t>
      </w:r>
    </w:p>
    <w:p w14:paraId="3C7C22CA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1) на 2024 год в сумме 0,00 рублей;</w:t>
      </w:r>
    </w:p>
    <w:p w14:paraId="014F6C30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2) на 2025 год в сумме 0,00 рублей;</w:t>
      </w:r>
    </w:p>
    <w:p w14:paraId="5EF627E1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3) на 2026 год в сумме 0,00 рублей.</w:t>
      </w:r>
    </w:p>
    <w:p w14:paraId="2464D6A8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 xml:space="preserve">18. Установить, что остатки субсидий, представленных в 2023 году на выполнение муниципального задания в объеме, соответствующем недостигнутым показателям, подлежат в срок до 1 марта 2024 возврату в бюджет </w:t>
      </w:r>
      <w:proofErr w:type="spellStart"/>
      <w:r w:rsidRPr="00E0693B">
        <w:rPr>
          <w:rFonts w:ascii="Times New Roman" w:hAnsi="Times New Roman" w:cs="Times New Roman"/>
          <w:bCs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поселения.</w:t>
      </w:r>
    </w:p>
    <w:p w14:paraId="4B8BA9E5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 xml:space="preserve">19.Установить, что остатки средств бюджета </w:t>
      </w:r>
      <w:proofErr w:type="spellStart"/>
      <w:r w:rsidRPr="00E0693B">
        <w:rPr>
          <w:rFonts w:ascii="Times New Roman" w:hAnsi="Times New Roman" w:cs="Times New Roman"/>
          <w:bCs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Приволжского городского поселения муниципальных контрактов на поставку товаров, выполнение работ, </w:t>
      </w:r>
      <w:r w:rsidRPr="00E0693B">
        <w:rPr>
          <w:rFonts w:ascii="Times New Roman" w:hAnsi="Times New Roman" w:cs="Times New Roman"/>
          <w:bCs/>
          <w:sz w:val="20"/>
          <w:szCs w:val="20"/>
        </w:rPr>
        <w:lastRenderedPageBreak/>
        <w:t>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</w:t>
      </w:r>
    </w:p>
    <w:p w14:paraId="48019F3E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E0693B">
        <w:rPr>
          <w:rFonts w:ascii="Times New Roman" w:hAnsi="Times New Roman" w:cs="Times New Roman"/>
          <w:sz w:val="20"/>
          <w:szCs w:val="20"/>
        </w:rPr>
        <w:t xml:space="preserve">20.Установить размер увеличения (индексации) размеров месячных окладов муниципальных служащих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в соответствии с замещаемыми ими должностями муниципальных служащих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и размеров месячных окладов муниципальных служащих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в соответствии с присвоенными им классными чинами муниципальной службы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поселения, установленных Решением Совета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от 18.07.2017 № 27 «Об утверждении Положения о системе оплаты труда муниципальных служащих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поселения», а также оклады работников, занимающих должности, не отнесенные к муниципальным должностям, осуществляющих техническое обеспечение деятельности в органах местного самоуправления, установленных Решением Совета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от 15.09.2015 № 47 «Об утверждении Положения о системе оплате труда служащих, замещающих должности, не отнесённые к должностям муниципальной службы, и осуществляющих техническое обеспечение деятельности администрации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Приволжского муниципального района Ивановской области», выборным должностным лицам местного самоуправления, осуществляющих свои полномочия на постоянной основе установленных решением Совета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 от 26.11.2015 № 68 «Об утверждении Положения об оплате труда выборных должностных лиц местного самоуправления, осуществляющих свои полномочия на постоянной основе в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Плесском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городском поселении» с 1 октября 2024 года равного 1,053</w:t>
      </w:r>
    </w:p>
    <w:p w14:paraId="0146DA54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 xml:space="preserve">21. Установить следующие дополнительные основания для внесения изменений в сводную бюджетную роспись бюджета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 без внесения изменений в настоящее Решение по решению руководителя финансового органа:</w:t>
      </w:r>
    </w:p>
    <w:p w14:paraId="163282F6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1) в случае перераспределения бюджетных ассигнований, в том числе между главными</w:t>
      </w:r>
    </w:p>
    <w:p w14:paraId="2AD6E4EC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распорядителями средств бюджета, разделами, подразделами, целевыми статьями и видами расходов классификации расходов бюджетов в целях выполнения условий предоставления межбюджетных трансфертов из федерального и областного бюджетов;</w:t>
      </w:r>
    </w:p>
    <w:p w14:paraId="1118F0A4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2) в случае увеличения бюджетных ассигнований за счет предоставляемых из областного бюджета межбюджетных трансфертов, не имеющих целевого характера;</w:t>
      </w:r>
    </w:p>
    <w:p w14:paraId="04D47692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3) в случае поступления уведомления о предоставлении субсидий, субвенций, иных</w:t>
      </w:r>
    </w:p>
    <w:p w14:paraId="65D57699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межбюджетных трансфертов, имеющих целевое назначение, в том числе поступивших в бюджет в порядке, установленном пунктом 5 статьи 242 Бюджетного Кодекса Российской Федерации, а также безвозмездных поступлений от физических и юридических лиц, фактически полученных при исполнении бюджета, не предусмотренных решением о бюджете, а также сокращения (возврата при отсутствии потребности) указанных средств.</w:t>
      </w:r>
    </w:p>
    <w:p w14:paraId="4933AC94" w14:textId="77777777" w:rsidR="00E0693B" w:rsidRPr="00E0693B" w:rsidRDefault="00E0693B" w:rsidP="00E0693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подпунктами 2 и 3,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решением.</w:t>
      </w:r>
    </w:p>
    <w:p w14:paraId="5E707597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22. Установить, что в соответствии со статьей 242.26 Бюджетного Российской Федерации казначейскому сопровождению подлежат следующие средства, получаемые на</w:t>
      </w:r>
    </w:p>
    <w:p w14:paraId="1B5C1B2B" w14:textId="77777777" w:rsidR="00E0693B" w:rsidRPr="00E0693B" w:rsidRDefault="00E0693B" w:rsidP="00E0693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основании муниципальных контрактов, договоров (соглашений), контрактов (договоров), источником финансового обеспечения исполнения которых являются средства, предоставляемые из бюджета Приволжского городского поселения:</w:t>
      </w:r>
    </w:p>
    <w:p w14:paraId="378AF705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1) расчеты по муниципальным контрактам, заключаемым на сумму 70 000 тыс. рублей и более, а также расчеты по контрактам (договорам), заключаемым в целях исполнения указанных муниципальных контрактов;</w:t>
      </w:r>
    </w:p>
    <w:p w14:paraId="69334FB5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2) расчеты по контрактам (договорам), заключаемым на сумму 70 000 тыс. рублей и более муниципальными бюджетными и автономными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</w:t>
      </w:r>
    </w:p>
    <w:p w14:paraId="7085CB3C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14:paraId="57D2BFFF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693B">
        <w:rPr>
          <w:rFonts w:ascii="Times New Roman" w:hAnsi="Times New Roman" w:cs="Times New Roman"/>
          <w:bCs/>
          <w:sz w:val="20"/>
          <w:szCs w:val="20"/>
        </w:rPr>
        <w:t>3) субсидии юридическим лицам (за исключением субсидий муниципальным бюджетным и автономным учреждениям) по соглашениям, заключаемым на сумму 70 000 тыс. рублей и более.</w:t>
      </w:r>
    </w:p>
    <w:p w14:paraId="4B1C7593" w14:textId="77777777" w:rsidR="00E0693B" w:rsidRPr="00E0693B" w:rsidRDefault="00E0693B" w:rsidP="00E0693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sz w:val="20"/>
          <w:szCs w:val="20"/>
        </w:rPr>
        <w:t xml:space="preserve">           23. Настоящее решение вступает в силу со дня его официального опубликования в информационном бюллетене «Вестник Совета и администрации </w:t>
      </w:r>
      <w:proofErr w:type="spellStart"/>
      <w:r w:rsidRPr="00E0693B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sz w:val="20"/>
          <w:szCs w:val="20"/>
        </w:rPr>
        <w:t xml:space="preserve"> городского поселения».</w:t>
      </w:r>
    </w:p>
    <w:p w14:paraId="49D992A9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ADC39A2" w14:textId="4154B543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0693B">
        <w:rPr>
          <w:rFonts w:ascii="Times New Roman" w:hAnsi="Times New Roman" w:cs="Times New Roman"/>
          <w:noProof/>
          <w:sz w:val="20"/>
          <w:szCs w:val="20"/>
        </w:rPr>
        <w:t xml:space="preserve">Председатель Совета Плесского городского поселения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</w:t>
      </w:r>
      <w:r w:rsidRPr="00E0693B">
        <w:rPr>
          <w:rFonts w:ascii="Times New Roman" w:hAnsi="Times New Roman" w:cs="Times New Roman"/>
          <w:noProof/>
          <w:sz w:val="20"/>
          <w:szCs w:val="20"/>
        </w:rPr>
        <w:t xml:space="preserve">                  </w:t>
      </w:r>
      <w:r w:rsidR="00854275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0693B">
        <w:rPr>
          <w:rFonts w:ascii="Times New Roman" w:hAnsi="Times New Roman" w:cs="Times New Roman"/>
          <w:noProof/>
          <w:sz w:val="20"/>
          <w:szCs w:val="20"/>
        </w:rPr>
        <w:t>Т.О. Каримов</w:t>
      </w:r>
    </w:p>
    <w:p w14:paraId="6295E241" w14:textId="77777777" w:rsidR="00854275" w:rsidRDefault="00854275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C14737C" w14:textId="7F6BB89A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noProof/>
          <w:sz w:val="20"/>
          <w:szCs w:val="20"/>
        </w:rPr>
        <w:t>Врип главы Плесского городского поселения                                                              С.В. Корнилова</w:t>
      </w:r>
    </w:p>
    <w:p w14:paraId="02AA3371" w14:textId="77777777" w:rsidR="00854275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140044034"/>
    </w:p>
    <w:p w14:paraId="265F7B8C" w14:textId="77777777" w:rsidR="00854275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5E432C1F" w14:textId="77777777" w:rsidR="00854275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7B1FDC57" w14:textId="77777777" w:rsidR="00854275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40E76EDB" w14:textId="77777777" w:rsidR="00854275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0628EE72" w14:textId="77777777" w:rsidR="00854275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7F6FCF2C" w14:textId="77777777" w:rsidR="00854275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7EF14B02" w14:textId="77777777" w:rsidR="00854275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2EDAA74B" w14:textId="77777777" w:rsidR="00854275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540D905D" w14:textId="77777777" w:rsidR="00854275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62945F4D" w14:textId="77777777" w:rsidR="00854275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644FE03D" w14:textId="77777777" w:rsidR="00854275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15C5BEC5" w14:textId="77777777" w:rsidR="00854275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0FB44A0C" w14:textId="675A7EF7" w:rsidR="00E0693B" w:rsidRPr="00E0693B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0693B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14:paraId="12895660" w14:textId="77777777" w:rsidR="00E0693B" w:rsidRPr="00E0693B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0693B">
        <w:rPr>
          <w:rFonts w:ascii="Times New Roman" w:hAnsi="Times New Roman" w:cs="Times New Roman"/>
          <w:sz w:val="16"/>
          <w:szCs w:val="16"/>
        </w:rPr>
        <w:t xml:space="preserve">к решению Совета </w:t>
      </w:r>
      <w:proofErr w:type="spellStart"/>
      <w:r w:rsidRPr="00E0693B">
        <w:rPr>
          <w:rFonts w:ascii="Times New Roman" w:hAnsi="Times New Roman" w:cs="Times New Roman"/>
          <w:sz w:val="16"/>
          <w:szCs w:val="16"/>
        </w:rPr>
        <w:t>Плесского</w:t>
      </w:r>
      <w:proofErr w:type="spellEnd"/>
      <w:r w:rsidRPr="00E0693B">
        <w:rPr>
          <w:rFonts w:ascii="Times New Roman" w:hAnsi="Times New Roman" w:cs="Times New Roman"/>
          <w:sz w:val="16"/>
          <w:szCs w:val="16"/>
        </w:rPr>
        <w:t xml:space="preserve"> городского поселения от 25.12.2023г. №</w:t>
      </w:r>
      <w:r w:rsidRPr="00E0693B">
        <w:rPr>
          <w:rFonts w:ascii="Times New Roman" w:hAnsi="Times New Roman" w:cs="Times New Roman"/>
          <w:b/>
          <w:sz w:val="16"/>
          <w:szCs w:val="16"/>
        </w:rPr>
        <w:t xml:space="preserve"> 48</w:t>
      </w:r>
    </w:p>
    <w:p w14:paraId="39C35434" w14:textId="77777777" w:rsidR="00E0693B" w:rsidRPr="00E0693B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0693B">
        <w:rPr>
          <w:rFonts w:ascii="Times New Roman" w:hAnsi="Times New Roman" w:cs="Times New Roman"/>
          <w:sz w:val="16"/>
          <w:szCs w:val="16"/>
        </w:rPr>
        <w:t xml:space="preserve">         «</w:t>
      </w:r>
      <w:r w:rsidRPr="00E0693B">
        <w:rPr>
          <w:rFonts w:ascii="Times New Roman" w:hAnsi="Times New Roman" w:cs="Times New Roman"/>
          <w:bCs/>
          <w:sz w:val="16"/>
          <w:szCs w:val="16"/>
        </w:rPr>
        <w:t xml:space="preserve">О бюджете </w:t>
      </w:r>
      <w:proofErr w:type="spellStart"/>
      <w:r w:rsidRPr="00E0693B">
        <w:rPr>
          <w:rFonts w:ascii="Times New Roman" w:hAnsi="Times New Roman" w:cs="Times New Roman"/>
          <w:bCs/>
          <w:sz w:val="16"/>
          <w:szCs w:val="16"/>
        </w:rPr>
        <w:t>Плесского</w:t>
      </w:r>
      <w:proofErr w:type="spellEnd"/>
      <w:r w:rsidRPr="00E0693B">
        <w:rPr>
          <w:rFonts w:ascii="Times New Roman" w:hAnsi="Times New Roman" w:cs="Times New Roman"/>
          <w:bCs/>
          <w:sz w:val="16"/>
          <w:szCs w:val="16"/>
        </w:rPr>
        <w:t xml:space="preserve"> городского поселения на 2024 год и на плановый</w:t>
      </w:r>
    </w:p>
    <w:p w14:paraId="158212A1" w14:textId="09949FAE" w:rsidR="00E0693B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0693B">
        <w:rPr>
          <w:rFonts w:ascii="Times New Roman" w:hAnsi="Times New Roman" w:cs="Times New Roman"/>
          <w:bCs/>
          <w:sz w:val="16"/>
          <w:szCs w:val="16"/>
        </w:rPr>
        <w:t xml:space="preserve"> период 2025 и 2026 годов»</w:t>
      </w:r>
    </w:p>
    <w:p w14:paraId="25BE862B" w14:textId="77777777" w:rsidR="00854275" w:rsidRPr="00E0693B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bookmarkEnd w:id="0"/>
    <w:p w14:paraId="487990F4" w14:textId="3937DF48" w:rsidR="00E0693B" w:rsidRDefault="00E0693B" w:rsidP="00E0693B">
      <w:pPr>
        <w:tabs>
          <w:tab w:val="left" w:pos="55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93B">
        <w:rPr>
          <w:rFonts w:ascii="Times New Roman" w:hAnsi="Times New Roman" w:cs="Times New Roman"/>
          <w:b/>
          <w:sz w:val="20"/>
          <w:szCs w:val="20"/>
        </w:rPr>
        <w:t xml:space="preserve">Норматив отчислений доходов в бюджет </w:t>
      </w:r>
      <w:proofErr w:type="spellStart"/>
      <w:r w:rsidRPr="00E0693B">
        <w:rPr>
          <w:rFonts w:ascii="Times New Roman" w:hAnsi="Times New Roman" w:cs="Times New Roman"/>
          <w:b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на 2024 год и плановый период 2025 и 2026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tbl>
      <w:tblPr>
        <w:tblW w:w="10338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7088"/>
        <w:gridCol w:w="995"/>
        <w:gridCol w:w="1131"/>
      </w:tblGrid>
      <w:tr w:rsidR="00854275" w:rsidRPr="00E0693B" w14:paraId="5EDE84F1" w14:textId="77777777" w:rsidTr="00854275">
        <w:trPr>
          <w:trHeight w:val="225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AB36F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 (вид дохода)</w:t>
            </w:r>
          </w:p>
        </w:tc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829E83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налога (сбора) платежа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07E4BA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процентах</w:t>
            </w:r>
          </w:p>
        </w:tc>
      </w:tr>
      <w:tr w:rsidR="00854275" w:rsidRPr="00E0693B" w14:paraId="727889C9" w14:textId="77777777" w:rsidTr="00854275">
        <w:trPr>
          <w:trHeight w:val="260"/>
          <w:jc w:val="center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EF56F" w14:textId="77777777" w:rsidR="00E0693B" w:rsidRPr="00E0693B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3A5BAD" w14:textId="77777777" w:rsidR="00E0693B" w:rsidRPr="00E0693B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9FBE" w14:textId="77777777" w:rsidR="00E0693B" w:rsidRPr="00854275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42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Бюджет </w:t>
            </w:r>
            <w:proofErr w:type="spellStart"/>
            <w:r w:rsidRPr="008542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Плёсского</w:t>
            </w:r>
            <w:proofErr w:type="spellEnd"/>
            <w:r w:rsidRPr="008542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городского поселения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8BEFB9" w14:textId="77777777" w:rsidR="00E0693B" w:rsidRPr="00854275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42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Бюджет Приволжского муниципального района</w:t>
            </w:r>
          </w:p>
        </w:tc>
      </w:tr>
      <w:tr w:rsidR="00854275" w:rsidRPr="00E0693B" w14:paraId="13C7F882" w14:textId="77777777" w:rsidTr="00854275">
        <w:trPr>
          <w:trHeight w:val="122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ACE59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1 05 03010 01 0000 110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1DAD637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EA6C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26278C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13E55477" w14:textId="77777777" w:rsidTr="00854275">
        <w:trPr>
          <w:trHeight w:val="6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5541C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1 06 01030 13 0000 110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C8C1E9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FEB4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0F315B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2B8D20BE" w14:textId="77777777" w:rsidTr="00854275">
        <w:trPr>
          <w:trHeight w:val="24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61BFD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1 06 06043 13 0000 110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9CCB30C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89AE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97CC81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0CABF20B" w14:textId="77777777" w:rsidTr="00854275">
        <w:trPr>
          <w:trHeight w:val="19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DF57C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1 06 06033 13 0000 110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2F756E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DF91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659904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1E0D2E3A" w14:textId="77777777" w:rsidTr="00854275">
        <w:trPr>
          <w:trHeight w:val="466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13D54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1 11 05013 13 0000 120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24A953D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F0D9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6457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854275" w:rsidRPr="00E0693B" w14:paraId="56E54F7D" w14:textId="77777777" w:rsidTr="00854275">
        <w:trPr>
          <w:trHeight w:val="6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323FC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114 06013 13 0000 430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5786E3C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поселения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DF05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99E2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854275" w:rsidRPr="00E0693B" w14:paraId="4E880EF0" w14:textId="77777777" w:rsidTr="00854275">
        <w:trPr>
          <w:trHeight w:val="526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746D4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1 08 04020 01 0000 110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BD4F362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AB33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79B0FF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53A26EE4" w14:textId="77777777" w:rsidTr="00854275">
        <w:trPr>
          <w:trHeight w:val="582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1E108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1 11 05035 13 0000 120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12D390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051E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102684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37056510" w14:textId="77777777" w:rsidTr="00854275">
        <w:trPr>
          <w:trHeight w:val="401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511F9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1 11 09045 13 0000 120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10F3B93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4021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422800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0180AA07" w14:textId="77777777" w:rsidTr="00854275">
        <w:trPr>
          <w:trHeight w:val="32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2E137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1 13 01995 13 0000 130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A86E2FB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9584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7ADD18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50179D6D" w14:textId="77777777" w:rsidTr="00854275">
        <w:trPr>
          <w:trHeight w:val="166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78CE2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1 13 02995 13 0000 130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CB498BC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5969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F6E763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44E4B371" w14:textId="77777777" w:rsidTr="00854275">
        <w:trPr>
          <w:trHeight w:val="3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F3DFB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1 14 02053 13 0000 410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F9A8CA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28B9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A004CA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2D3955EA" w14:textId="77777777" w:rsidTr="00854275">
        <w:trPr>
          <w:trHeight w:val="6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4CBD9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1 15 02050 13 0000 140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CCF67B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C4CB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42801A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3B161568" w14:textId="77777777" w:rsidTr="00854275">
        <w:trPr>
          <w:trHeight w:val="6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1BE23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1 16 23051 13 0000 140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7080D2B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  ущерба   при   возникновении   страховых    случаев по обязательному страхованию гражданской ответственности, когда    выгодоприобретателями       выступают   получатели средств      бюджетов городских поселений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1D42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E569BB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0981CD8B" w14:textId="77777777" w:rsidTr="00854275">
        <w:trPr>
          <w:trHeight w:val="22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014E4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1 16 23052 13 0000 140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A6E4E11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  ущерба   при   возникновении   страховых случаев, когда    выгодоприобретателями       выступают получатели      средств      бюджетов   городских   поселений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907B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74A244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5D4A6169" w14:textId="77777777" w:rsidTr="00854275">
        <w:trPr>
          <w:trHeight w:val="9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701DF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1 16 90050 13 0000 140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ECFA094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1C10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518AE6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1BCE3BF7" w14:textId="77777777" w:rsidTr="00854275">
        <w:trPr>
          <w:trHeight w:val="6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7DA68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1 17 05050 13 0000 180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BD2726B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33E9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E03E99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428CECBC" w14:textId="77777777" w:rsidTr="00854275">
        <w:trPr>
          <w:trHeight w:val="6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F380A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1 17 01050 13 0000 180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75B225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1F76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03F2F8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599D90C3" w14:textId="77777777" w:rsidTr="00854275">
        <w:trPr>
          <w:trHeight w:val="23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2BD91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2 08 05000 13 0000 150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0F3246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9606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7041EA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275" w:rsidRPr="00E0693B" w14:paraId="19FD2EC5" w14:textId="77777777" w:rsidTr="00854275">
        <w:trPr>
          <w:trHeight w:val="17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7721E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2 18 05010 13 0000 150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A71A43E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 бюджетов городских поселений от возврата остатков   субсидий, субвенций   и   иных    межбюджетных    трансфертов, имеющих    целевое    назначение, прошлых лет из бюджетов муниципальных районов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B2F7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FCA2C4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2D8A3517" w14:textId="77777777" w:rsidTr="00854275">
        <w:trPr>
          <w:trHeight w:val="13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7EEE5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2 18 05030 13 0000 180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948AED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87BA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3DDE69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46EA81E9" w14:textId="77777777" w:rsidTr="00854275">
        <w:trPr>
          <w:trHeight w:val="22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3901E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1 11 02033 13 0000 150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5CA3CB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74DE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04457D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6C721CA1" w14:textId="77777777" w:rsidTr="00854275">
        <w:trPr>
          <w:trHeight w:val="163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8695A5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1 13 02065 13 0000 130</w:t>
            </w:r>
          </w:p>
        </w:tc>
        <w:tc>
          <w:tcPr>
            <w:tcW w:w="7088" w:type="dxa"/>
            <w:vAlign w:val="center"/>
            <w:hideMark/>
          </w:tcPr>
          <w:p w14:paraId="1F27B828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8882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11C2FC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4EAF04FF" w14:textId="77777777" w:rsidTr="00854275">
        <w:trPr>
          <w:trHeight w:val="255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C13995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1 13 02995 13 0000 130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CAF4F3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F6CD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BFFF39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4E83DEDF" w14:textId="77777777" w:rsidTr="00854275">
        <w:trPr>
          <w:trHeight w:val="347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5F9BEE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1 15 02050 13 0000 130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EDC584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1A70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663173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695177C5" w14:textId="77777777" w:rsidTr="00854275">
        <w:trPr>
          <w:trHeight w:val="6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09DF8A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1 17 02020 13 0000 180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D17264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6E8C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83D363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54275" w:rsidRPr="00E0693B" w14:paraId="3A5D43B3" w14:textId="77777777" w:rsidTr="00854275">
        <w:trPr>
          <w:trHeight w:val="26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B5AD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1 17 14030 13 0000 180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AA60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20E2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D492E" w14:textId="77777777" w:rsidR="00E0693B" w:rsidRPr="00E0693B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36B86457" w14:textId="77777777" w:rsidR="00854275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7F30E953" w14:textId="77777777" w:rsidR="00854275" w:rsidRDefault="00854275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02471262" w14:textId="687D732C" w:rsidR="00E0693B" w:rsidRPr="00E0693B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0693B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14:paraId="7B98DE50" w14:textId="77777777" w:rsidR="00E0693B" w:rsidRPr="00E0693B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0693B">
        <w:rPr>
          <w:rFonts w:ascii="Times New Roman" w:hAnsi="Times New Roman" w:cs="Times New Roman"/>
          <w:sz w:val="16"/>
          <w:szCs w:val="16"/>
        </w:rPr>
        <w:t xml:space="preserve">к решению Совета </w:t>
      </w:r>
      <w:proofErr w:type="spellStart"/>
      <w:r w:rsidRPr="00E0693B">
        <w:rPr>
          <w:rFonts w:ascii="Times New Roman" w:hAnsi="Times New Roman" w:cs="Times New Roman"/>
          <w:sz w:val="16"/>
          <w:szCs w:val="16"/>
        </w:rPr>
        <w:t>Плесского</w:t>
      </w:r>
      <w:proofErr w:type="spellEnd"/>
      <w:r w:rsidRPr="00E0693B">
        <w:rPr>
          <w:rFonts w:ascii="Times New Roman" w:hAnsi="Times New Roman" w:cs="Times New Roman"/>
          <w:sz w:val="16"/>
          <w:szCs w:val="16"/>
        </w:rPr>
        <w:t xml:space="preserve"> городского поселения от 25.12.2023г. № 48</w:t>
      </w:r>
    </w:p>
    <w:p w14:paraId="3295A36B" w14:textId="77777777" w:rsidR="00E0693B" w:rsidRPr="00E0693B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0693B">
        <w:rPr>
          <w:rFonts w:ascii="Times New Roman" w:hAnsi="Times New Roman" w:cs="Times New Roman"/>
          <w:sz w:val="16"/>
          <w:szCs w:val="16"/>
        </w:rPr>
        <w:t xml:space="preserve">         «О бюджете </w:t>
      </w:r>
      <w:proofErr w:type="spellStart"/>
      <w:r w:rsidRPr="00E0693B">
        <w:rPr>
          <w:rFonts w:ascii="Times New Roman" w:hAnsi="Times New Roman" w:cs="Times New Roman"/>
          <w:sz w:val="16"/>
          <w:szCs w:val="16"/>
        </w:rPr>
        <w:t>Плесского</w:t>
      </w:r>
      <w:proofErr w:type="spellEnd"/>
      <w:r w:rsidRPr="00E0693B">
        <w:rPr>
          <w:rFonts w:ascii="Times New Roman" w:hAnsi="Times New Roman" w:cs="Times New Roman"/>
          <w:sz w:val="16"/>
          <w:szCs w:val="16"/>
        </w:rPr>
        <w:t xml:space="preserve"> городского поселения на 2024 год и на плановый</w:t>
      </w:r>
    </w:p>
    <w:p w14:paraId="31AB101F" w14:textId="77777777" w:rsidR="00E0693B" w:rsidRPr="00E0693B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0693B">
        <w:rPr>
          <w:rFonts w:ascii="Times New Roman" w:hAnsi="Times New Roman" w:cs="Times New Roman"/>
          <w:sz w:val="16"/>
          <w:szCs w:val="16"/>
        </w:rPr>
        <w:t xml:space="preserve"> период 2025 и 2026 годов»</w:t>
      </w:r>
    </w:p>
    <w:p w14:paraId="40BC28C5" w14:textId="77777777" w:rsidR="00E0693B" w:rsidRPr="00E0693B" w:rsidRDefault="00E0693B" w:rsidP="00E069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93B">
        <w:rPr>
          <w:rFonts w:ascii="Times New Roman" w:hAnsi="Times New Roman" w:cs="Times New Roman"/>
          <w:b/>
          <w:sz w:val="20"/>
          <w:szCs w:val="20"/>
        </w:rPr>
        <w:t xml:space="preserve">Доходы бюджета </w:t>
      </w:r>
      <w:proofErr w:type="spellStart"/>
      <w:r w:rsidRPr="00E0693B">
        <w:rPr>
          <w:rFonts w:ascii="Times New Roman" w:hAnsi="Times New Roman" w:cs="Times New Roman"/>
          <w:b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по кодам классификации доходов бюджетов на 2024 год и плановый период 2025 - 2026 годы</w:t>
      </w:r>
    </w:p>
    <w:tbl>
      <w:tblPr>
        <w:tblStyle w:val="a9"/>
        <w:tblW w:w="10443" w:type="dxa"/>
        <w:tblInd w:w="-289" w:type="dxa"/>
        <w:tblLook w:val="04A0" w:firstRow="1" w:lastRow="0" w:firstColumn="1" w:lastColumn="0" w:noHBand="0" w:noVBand="1"/>
      </w:tblPr>
      <w:tblGrid>
        <w:gridCol w:w="1418"/>
        <w:gridCol w:w="5103"/>
        <w:gridCol w:w="1275"/>
        <w:gridCol w:w="1355"/>
        <w:gridCol w:w="1292"/>
      </w:tblGrid>
      <w:tr w:rsidR="00E0693B" w:rsidRPr="00E0693B" w14:paraId="542D79A2" w14:textId="77777777" w:rsidTr="00854275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D234" w14:textId="77777777" w:rsidR="00E0693B" w:rsidRPr="00854275" w:rsidRDefault="00E0693B" w:rsidP="00E0693B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854275">
              <w:rPr>
                <w:rFonts w:ascii="Times New Roman" w:hAnsi="Times New Roman" w:cs="Times New Roman"/>
                <w:sz w:val="14"/>
                <w:szCs w:val="14"/>
              </w:rP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D70D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F67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73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2025год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FD4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</w:tr>
      <w:tr w:rsidR="00E0693B" w:rsidRPr="00E0693B" w14:paraId="3D658FF7" w14:textId="77777777" w:rsidTr="00854275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1F9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67E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 бюджета - 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DB9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120 232 897,42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0AA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106 080 322,02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FB90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90 202 564,20</w:t>
            </w:r>
          </w:p>
        </w:tc>
      </w:tr>
      <w:tr w:rsidR="00E0693B" w:rsidRPr="00E0693B" w14:paraId="58BA5D13" w14:textId="77777777" w:rsidTr="0085427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C99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EEBD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A1C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1B7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807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693B" w:rsidRPr="00E0693B" w14:paraId="04746931" w14:textId="77777777" w:rsidTr="00854275">
        <w:trPr>
          <w:trHeight w:val="3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87C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000 1000000000 0000 000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C4D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937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92 505 761,18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926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80 461 580,52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056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79 955 560,67</w:t>
            </w:r>
          </w:p>
        </w:tc>
      </w:tr>
      <w:tr w:rsidR="00E0693B" w:rsidRPr="00E0693B" w14:paraId="60A22C59" w14:textId="77777777" w:rsidTr="00854275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25A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000 1010000000 0000 000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B7D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232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49 804 001,00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33B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49 803 400,00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0F6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44 803 400,00</w:t>
            </w:r>
          </w:p>
        </w:tc>
      </w:tr>
      <w:tr w:rsidR="00E0693B" w:rsidRPr="00E0693B" w14:paraId="2C20F1C3" w14:textId="77777777" w:rsidTr="00854275">
        <w:trPr>
          <w:trHeight w:val="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402D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182 1010200001 0000 110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E320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283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49 804 001,00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1E9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49 803 400,00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B22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44 803 400,00</w:t>
            </w:r>
          </w:p>
        </w:tc>
      </w:tr>
      <w:tr w:rsidR="00E0693B" w:rsidRPr="00E0693B" w14:paraId="167FFD13" w14:textId="77777777" w:rsidTr="00854275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81C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182 1010201001 0000 110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BB7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581D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42 000 000,00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493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42 000 000,00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C15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42 000 000,00</w:t>
            </w:r>
          </w:p>
        </w:tc>
      </w:tr>
      <w:tr w:rsidR="00E0693B" w:rsidRPr="00E0693B" w14:paraId="4F43EC6D" w14:textId="77777777" w:rsidTr="00854275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8CE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182 1010202001 0000 110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734E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234B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302 500,00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CAE2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302 500,00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253C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302 500,00</w:t>
            </w:r>
          </w:p>
        </w:tc>
      </w:tr>
      <w:tr w:rsidR="00E0693B" w:rsidRPr="00E0693B" w14:paraId="4DC6CB79" w14:textId="77777777" w:rsidTr="00854275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FF3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182 1010203001 0000 110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D73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4B1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CA0E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825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</w:tr>
      <w:tr w:rsidR="00E0693B" w:rsidRPr="00E0693B" w14:paraId="35C13F46" w14:textId="77777777" w:rsidTr="00854275">
        <w:trPr>
          <w:trHeight w:val="9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BD9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182 1010208001 0000 110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50F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20F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D91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03F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</w:tr>
      <w:tr w:rsidR="00E0693B" w:rsidRPr="00E0693B" w14:paraId="5EAD6E65" w14:textId="77777777" w:rsidTr="00854275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414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182 1010213001 0000 110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FEA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5AC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C6D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7522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77A00E24" w14:textId="77777777" w:rsidTr="00854275">
        <w:trPr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F8C0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182 1010214001 0000 110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B25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B69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391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DB5C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470B9657" w14:textId="77777777" w:rsidTr="0085427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845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182 1050300001 0000 110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1B2E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8D2D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CC8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2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E0693B" w:rsidRPr="00E0693B" w14:paraId="13A20C18" w14:textId="77777777" w:rsidTr="00854275">
        <w:trPr>
          <w:trHeight w:val="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64F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100 1030000000 0000 000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3E0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AA3D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1 157 560,00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EC5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1 181 750,00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452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1 182 700,00</w:t>
            </w:r>
          </w:p>
        </w:tc>
      </w:tr>
      <w:tr w:rsidR="00E0693B" w:rsidRPr="00E0693B" w14:paraId="01689CBA" w14:textId="77777777" w:rsidTr="00854275">
        <w:trPr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BD7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100 1030200001 0000 000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B31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FF1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1 157 560,00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8E2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1 181 750,00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AA50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1 182 700,00</w:t>
            </w:r>
          </w:p>
        </w:tc>
      </w:tr>
      <w:tr w:rsidR="00E0693B" w:rsidRPr="00E0693B" w14:paraId="45D03AC0" w14:textId="77777777" w:rsidTr="00854275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40F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100 1030223101 0000 110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3DAC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B5F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536 970,00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2384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538 920,00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6693E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539 000,00</w:t>
            </w:r>
          </w:p>
        </w:tc>
      </w:tr>
      <w:tr w:rsidR="00E0693B" w:rsidRPr="00E0693B" w14:paraId="1F8ECE1A" w14:textId="77777777" w:rsidTr="00854275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BFAD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100 1030224101 0000 110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273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3AE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3 010,00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91BE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3 110,00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153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3 120,00</w:t>
            </w:r>
          </w:p>
        </w:tc>
      </w:tr>
      <w:tr w:rsidR="00E0693B" w:rsidRPr="00E0693B" w14:paraId="1F0CE09F" w14:textId="77777777" w:rsidTr="00854275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7D3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100 1030225101 0000 110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2CB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E14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726 770,00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9CF0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751 140,00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80D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752 000,00</w:t>
            </w:r>
          </w:p>
        </w:tc>
      </w:tr>
      <w:tr w:rsidR="00E0693B" w:rsidRPr="00E0693B" w14:paraId="687AEAED" w14:textId="77777777" w:rsidTr="00854275">
        <w:trPr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FAC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100 1030226101 0000 110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1F1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1A3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-109 190,00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2CB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-111 420,00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35E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-111 420,00</w:t>
            </w:r>
          </w:p>
        </w:tc>
      </w:tr>
      <w:tr w:rsidR="00E0693B" w:rsidRPr="00E0693B" w14:paraId="4325CAE6" w14:textId="77777777" w:rsidTr="00854275">
        <w:trPr>
          <w:trHeight w:val="2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7F6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182 1060000000 0000 000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958C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CA6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13 885 288,00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307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14 400 000,00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889D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14 900 000,00</w:t>
            </w:r>
          </w:p>
        </w:tc>
      </w:tr>
      <w:tr w:rsidR="00E0693B" w:rsidRPr="00E0693B" w14:paraId="4549EA4A" w14:textId="77777777" w:rsidTr="00854275">
        <w:trPr>
          <w:trHeight w:val="4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A78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182 1060103013 0000 110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CFCC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9D7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248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7AD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E0693B" w:rsidRPr="00E0693B" w14:paraId="62423FD1" w14:textId="77777777" w:rsidTr="00854275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04B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182 1060600000 0000 110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55D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FAE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12 785 288,00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B1E0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13 200 000,00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CF4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13 700 000,00</w:t>
            </w:r>
          </w:p>
        </w:tc>
      </w:tr>
      <w:tr w:rsidR="00E0693B" w:rsidRPr="00E0693B" w14:paraId="47D14F3C" w14:textId="77777777" w:rsidTr="00854275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3162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182 1060603313 0000 110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4B2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F240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11 585 288,00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631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12 000 000,00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E53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12 500 000,00</w:t>
            </w:r>
          </w:p>
        </w:tc>
      </w:tr>
      <w:tr w:rsidR="00E0693B" w:rsidRPr="00E0693B" w14:paraId="38A08242" w14:textId="77777777" w:rsidTr="00854275">
        <w:trPr>
          <w:trHeight w:val="1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80B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182 1060604313 0000 110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F1F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244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EE0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061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</w:tr>
      <w:tr w:rsidR="00E0693B" w:rsidRPr="00E0693B" w14:paraId="37B8214D" w14:textId="77777777" w:rsidTr="00854275">
        <w:trPr>
          <w:trHeight w:val="3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DC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220 1110000000 0000 000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AFED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FFA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1 320 000,00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6AF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1 296 000,00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C81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1 302 000,00</w:t>
            </w:r>
          </w:p>
        </w:tc>
      </w:tr>
      <w:tr w:rsidR="00E0693B" w:rsidRPr="00E0693B" w14:paraId="37F8751B" w14:textId="77777777" w:rsidTr="00854275">
        <w:trPr>
          <w:trHeight w:val="8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65FC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220 1110500000 0000 120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344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AAA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1 320 000,00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3DA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1 296 000,00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14F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1 302 000,00</w:t>
            </w:r>
          </w:p>
        </w:tc>
      </w:tr>
      <w:tr w:rsidR="00E0693B" w:rsidRPr="00E0693B" w14:paraId="60D3706D" w14:textId="77777777" w:rsidTr="00854275">
        <w:trPr>
          <w:trHeight w:val="7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63A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220 1110501313 0000 120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C52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279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64B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3F7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</w:tr>
      <w:tr w:rsidR="00E0693B" w:rsidRPr="00E0693B" w14:paraId="5169306A" w14:textId="77777777" w:rsidTr="00854275">
        <w:trPr>
          <w:trHeight w:val="6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E84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220 1110502513 0000 120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CE1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7AE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10C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EE9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E0693B" w:rsidRPr="00E0693B" w14:paraId="79E2FCB2" w14:textId="77777777" w:rsidTr="00854275">
        <w:trPr>
          <w:trHeight w:val="5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268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220 1110503513 0000 120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EE1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D04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318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126 000,00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B39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E0693B" w:rsidRPr="00E0693B" w14:paraId="20E8EB7C" w14:textId="77777777" w:rsidTr="00854275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37E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220 1130000000 0000 000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102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785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355 000,00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91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BE8D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360 000,00</w:t>
            </w:r>
          </w:p>
        </w:tc>
      </w:tr>
      <w:tr w:rsidR="00E0693B" w:rsidRPr="00E0693B" w14:paraId="096BD646" w14:textId="77777777" w:rsidTr="00854275">
        <w:trPr>
          <w:trHeight w:val="1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B9B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220 1130199513 0000 130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11ED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868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527D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6BD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</w:tr>
      <w:tr w:rsidR="00E0693B" w:rsidRPr="00E0693B" w14:paraId="2800F8E5" w14:textId="77777777" w:rsidTr="00854275">
        <w:trPr>
          <w:trHeight w:val="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F3A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220 1130299513 0000 130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23C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782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E2E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B25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E0693B" w:rsidRPr="00E0693B" w14:paraId="4D46B5BD" w14:textId="77777777" w:rsidTr="0085427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26A2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220 1140000000 0000 000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EC9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5197" w14:textId="6888B082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="00FF2D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692 829,90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0DE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13 403 430,52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677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17 390 460,67</w:t>
            </w:r>
          </w:p>
        </w:tc>
      </w:tr>
      <w:tr w:rsidR="00E0693B" w:rsidRPr="00E0693B" w14:paraId="1AC42530" w14:textId="77777777" w:rsidTr="00854275">
        <w:trPr>
          <w:trHeight w:val="7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036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220 1140205213 0000 440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736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4E72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5A4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5BF2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2 200 000,00</w:t>
            </w:r>
          </w:p>
        </w:tc>
      </w:tr>
      <w:tr w:rsidR="00E0693B" w:rsidRPr="00E0693B" w14:paraId="2A6D677F" w14:textId="77777777" w:rsidTr="00854275">
        <w:trPr>
          <w:trHeight w:val="6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66D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220 1140205313 0000 410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667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3EE4" w14:textId="37253232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FF2DB7">
              <w:rPr>
                <w:rFonts w:ascii="Times New Roman" w:hAnsi="Times New Roman" w:cs="Times New Roman"/>
                <w:sz w:val="16"/>
                <w:szCs w:val="16"/>
              </w:rPr>
              <w:t> 692 829,90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86F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10 303 430,52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BA22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14 190 460,67</w:t>
            </w:r>
          </w:p>
        </w:tc>
      </w:tr>
      <w:tr w:rsidR="00E0693B" w:rsidRPr="00E0693B" w14:paraId="615645DF" w14:textId="77777777" w:rsidTr="00854275">
        <w:trPr>
          <w:trHeight w:val="3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2F0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220 1140601313 0000 430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183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1AE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BB6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393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E0693B" w:rsidRPr="00E0693B" w14:paraId="7E1C5377" w14:textId="77777777" w:rsidTr="00854275">
        <w:trPr>
          <w:trHeight w:val="2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6EE0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220 1170000000 0000 000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72A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0E8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DCA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F8C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0693B" w:rsidRPr="00E0693B" w14:paraId="4E3F8E69" w14:textId="77777777" w:rsidTr="0085427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06A0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220 1170505013 0000 180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EE7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D40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E73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C8B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54FE2825" w14:textId="77777777" w:rsidTr="00854275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3712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220 1170105013 0000 180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A11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59B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154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08D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6BF8A34D" w14:textId="77777777" w:rsidTr="00FF2DB7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F4C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220 2000000000 0000 000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27E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F78" w14:textId="711D837D" w:rsidR="00E0693B" w:rsidRPr="00E0693B" w:rsidRDefault="00FF2DB7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28 003 218,52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724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25 618 741,50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1F6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10 247 003,53</w:t>
            </w:r>
          </w:p>
        </w:tc>
      </w:tr>
      <w:tr w:rsidR="00E0693B" w:rsidRPr="00E0693B" w14:paraId="33109201" w14:textId="77777777" w:rsidTr="00FF2DB7">
        <w:trPr>
          <w:trHeight w:val="4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C3B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220 2020000000 0000 000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68B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625D" w14:textId="5313D5DE" w:rsidR="00E0693B" w:rsidRPr="00E0693B" w:rsidRDefault="00FF2DB7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D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28 003 218,52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3A4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25 618 741,50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0A2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10 247 003,53</w:t>
            </w:r>
          </w:p>
        </w:tc>
      </w:tr>
      <w:tr w:rsidR="00E0693B" w:rsidRPr="00E0693B" w14:paraId="1605AEDE" w14:textId="77777777" w:rsidTr="00854275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FD9E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220 2021000000 0000 150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544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7612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6 407 531,82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6C8E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392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0693B" w:rsidRPr="00E0693B" w14:paraId="64D18B90" w14:textId="77777777" w:rsidTr="00854275">
        <w:trPr>
          <w:trHeight w:val="1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2D5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220 2021500213 0000 150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949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11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6 407 531,82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003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6D2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093E30E2" w14:textId="77777777" w:rsidTr="00854275">
        <w:trPr>
          <w:trHeight w:val="1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07D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220 2022000000 0000 150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14CD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CC9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18 184 154,42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DD8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22 309 276,50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1BE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6 762 943,53</w:t>
            </w:r>
          </w:p>
        </w:tc>
      </w:tr>
      <w:tr w:rsidR="00E0693B" w:rsidRPr="00E0693B" w14:paraId="23846417" w14:textId="77777777" w:rsidTr="00854275">
        <w:trPr>
          <w:trHeight w:val="5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F7E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220 2022004113 0000 150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8D1E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B22E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3 522 647,42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795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3 522 647,42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9DEC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3 783 198,27</w:t>
            </w:r>
          </w:p>
        </w:tc>
      </w:tr>
      <w:tr w:rsidR="00E0693B" w:rsidRPr="00E0693B" w14:paraId="7565DE2E" w14:textId="77777777" w:rsidTr="00854275"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9BD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220 2022551913 0000 150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75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407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8 844,22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40D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8 779,96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6A1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9 065,14</w:t>
            </w:r>
          </w:p>
        </w:tc>
      </w:tr>
      <w:tr w:rsidR="00E0693B" w:rsidRPr="00E0693B" w14:paraId="426D5BAE" w14:textId="77777777" w:rsidTr="00854275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9062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220 2022555513 0000 150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DB3D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929E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A0F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47C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1D0D2268" w14:textId="77777777" w:rsidTr="00854275">
        <w:trPr>
          <w:trHeight w:val="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EE4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220 2 02 20077 13 0000 150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6832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Субсидия бюджетам городских поселений на со 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F058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8 702 061,00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6A4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15 807 169,00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585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05B076BA" w14:textId="77777777" w:rsidTr="00854275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A71E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220 20805000 13 0000 150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F5FE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C30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1E5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7920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75BBC430" w14:textId="77777777" w:rsidTr="00854275">
        <w:trPr>
          <w:trHeight w:val="4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769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220 2022506513 0000 150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617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образований на капитальный ремонт гидротехнических сооружений</w:t>
            </w:r>
            <w:proofErr w:type="gramStart"/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C73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FFD7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AECD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24A906E1" w14:textId="77777777" w:rsidTr="00854275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5DD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220 2022999913 0000 150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23C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49E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2 950 601,78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2C9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2 970 680,12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177E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2 970 680,12</w:t>
            </w:r>
          </w:p>
        </w:tc>
      </w:tr>
      <w:tr w:rsidR="00E0693B" w:rsidRPr="00E0693B" w14:paraId="63D0E0CB" w14:textId="77777777" w:rsidTr="00854275">
        <w:trPr>
          <w:trHeight w:val="3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B1D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220 2023000000 0000 150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5A1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8A1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345 750,00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448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380 280,00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0DD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415 390,00</w:t>
            </w:r>
          </w:p>
        </w:tc>
      </w:tr>
      <w:tr w:rsidR="00E0693B" w:rsidRPr="00E0693B" w14:paraId="78C1B3C1" w14:textId="77777777" w:rsidTr="00854275">
        <w:trPr>
          <w:trHeight w:val="4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B73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220 2023511813 0000 150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BEC6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81F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345 750,00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472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380 280,00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8BF2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415 390,00</w:t>
            </w:r>
          </w:p>
        </w:tc>
      </w:tr>
      <w:tr w:rsidR="00E0693B" w:rsidRPr="00E0693B" w14:paraId="22E06DE2" w14:textId="77777777" w:rsidTr="00854275">
        <w:trPr>
          <w:trHeight w:val="1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E21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220 2024000000 0000 150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19EC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217E" w14:textId="648699C4" w:rsidR="00E0693B" w:rsidRPr="00E0693B" w:rsidRDefault="00FF2DB7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276 082,28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9F7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5C2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0693B" w:rsidRPr="00E0693B" w14:paraId="5F89BB17" w14:textId="77777777" w:rsidTr="00854275">
        <w:trPr>
          <w:trHeight w:val="5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3A8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220 2 02 45784 13 0000 150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85E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59C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6BAE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F20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52369F52" w14:textId="77777777" w:rsidTr="00854275">
        <w:trPr>
          <w:trHeight w:val="6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519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220 2 02 48950 13 0000 150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382C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трансферты,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9E70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203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4BD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2168B171" w14:textId="77777777" w:rsidTr="00854275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E50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220 2024999913 0000 150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6E8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946B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BE3C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FD2F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56220967" w14:textId="77777777" w:rsidTr="00854275">
        <w:trPr>
          <w:trHeight w:val="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0CD3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220 2024001413 0000 150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CD25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041F" w14:textId="3061A2E9" w:rsidR="00E0693B" w:rsidRPr="00E0693B" w:rsidRDefault="00FF2DB7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276 082,28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E084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1E3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6A764A1D" w14:textId="77777777" w:rsidTr="00854275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98D2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220 2070503013 0000 150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96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4B5A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2 789 700,00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9F59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2 929 185,00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0981" w14:textId="77777777" w:rsidR="00E0693B" w:rsidRPr="00E0693B" w:rsidRDefault="00E0693B" w:rsidP="00E069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3 068 670,00</w:t>
            </w:r>
          </w:p>
        </w:tc>
      </w:tr>
    </w:tbl>
    <w:p w14:paraId="7118B7DB" w14:textId="77777777" w:rsidR="00E0693B" w:rsidRPr="00E0693B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0693B">
        <w:rPr>
          <w:rFonts w:ascii="Times New Roman" w:hAnsi="Times New Roman" w:cs="Times New Roman"/>
          <w:sz w:val="16"/>
          <w:szCs w:val="16"/>
        </w:rPr>
        <w:t>Приложение № 3</w:t>
      </w:r>
    </w:p>
    <w:p w14:paraId="5C52518E" w14:textId="77777777" w:rsidR="00E0693B" w:rsidRPr="00E0693B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0693B">
        <w:rPr>
          <w:rFonts w:ascii="Times New Roman" w:hAnsi="Times New Roman" w:cs="Times New Roman"/>
          <w:sz w:val="16"/>
          <w:szCs w:val="16"/>
        </w:rPr>
        <w:t xml:space="preserve">к решению Совета </w:t>
      </w:r>
      <w:proofErr w:type="spellStart"/>
      <w:r w:rsidRPr="00E0693B">
        <w:rPr>
          <w:rFonts w:ascii="Times New Roman" w:hAnsi="Times New Roman" w:cs="Times New Roman"/>
          <w:sz w:val="16"/>
          <w:szCs w:val="16"/>
        </w:rPr>
        <w:t>Плесского</w:t>
      </w:r>
      <w:proofErr w:type="spellEnd"/>
      <w:r w:rsidRPr="00E0693B">
        <w:rPr>
          <w:rFonts w:ascii="Times New Roman" w:hAnsi="Times New Roman" w:cs="Times New Roman"/>
          <w:sz w:val="16"/>
          <w:szCs w:val="16"/>
        </w:rPr>
        <w:t xml:space="preserve"> городского поселения от 25.12.2023г. № 48</w:t>
      </w:r>
    </w:p>
    <w:p w14:paraId="5D0F9E4F" w14:textId="77777777" w:rsidR="00E0693B" w:rsidRPr="00E0693B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0693B">
        <w:rPr>
          <w:rFonts w:ascii="Times New Roman" w:hAnsi="Times New Roman" w:cs="Times New Roman"/>
          <w:sz w:val="16"/>
          <w:szCs w:val="16"/>
        </w:rPr>
        <w:t xml:space="preserve">         «О бюджете </w:t>
      </w:r>
      <w:proofErr w:type="spellStart"/>
      <w:r w:rsidRPr="00E0693B">
        <w:rPr>
          <w:rFonts w:ascii="Times New Roman" w:hAnsi="Times New Roman" w:cs="Times New Roman"/>
          <w:sz w:val="16"/>
          <w:szCs w:val="16"/>
        </w:rPr>
        <w:t>Плесского</w:t>
      </w:r>
      <w:proofErr w:type="spellEnd"/>
      <w:r w:rsidRPr="00E0693B">
        <w:rPr>
          <w:rFonts w:ascii="Times New Roman" w:hAnsi="Times New Roman" w:cs="Times New Roman"/>
          <w:sz w:val="16"/>
          <w:szCs w:val="16"/>
        </w:rPr>
        <w:t xml:space="preserve"> городского поселения на 2024 год и на плановый</w:t>
      </w:r>
    </w:p>
    <w:p w14:paraId="3B3921DA" w14:textId="77777777" w:rsidR="00E0693B" w:rsidRPr="00E0693B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0693B">
        <w:rPr>
          <w:rFonts w:ascii="Times New Roman" w:hAnsi="Times New Roman" w:cs="Times New Roman"/>
          <w:sz w:val="16"/>
          <w:szCs w:val="16"/>
        </w:rPr>
        <w:t xml:space="preserve"> период 2025 и 2026 годов»</w:t>
      </w:r>
    </w:p>
    <w:p w14:paraId="09C996B8" w14:textId="77777777" w:rsidR="00E0693B" w:rsidRPr="00E0693B" w:rsidRDefault="00E0693B" w:rsidP="00E069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93B">
        <w:rPr>
          <w:rFonts w:ascii="Times New Roman" w:hAnsi="Times New Roman" w:cs="Times New Roman"/>
          <w:b/>
          <w:sz w:val="20"/>
          <w:szCs w:val="20"/>
        </w:rPr>
        <w:t>ИСТОЧНИКИ ВНУТРЕННЕГО ФИНАНСИРОВАНИЯ</w:t>
      </w:r>
    </w:p>
    <w:p w14:paraId="61204414" w14:textId="35F529ED" w:rsidR="00E0693B" w:rsidRPr="00E0693B" w:rsidRDefault="00E0693B" w:rsidP="00E069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93B">
        <w:rPr>
          <w:rFonts w:ascii="Times New Roman" w:hAnsi="Times New Roman" w:cs="Times New Roman"/>
          <w:b/>
          <w:sz w:val="20"/>
          <w:szCs w:val="20"/>
        </w:rPr>
        <w:t xml:space="preserve">дефицита бюджета </w:t>
      </w:r>
      <w:proofErr w:type="spellStart"/>
      <w:r w:rsidRPr="00E0693B">
        <w:rPr>
          <w:rFonts w:ascii="Times New Roman" w:hAnsi="Times New Roman" w:cs="Times New Roman"/>
          <w:b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</w:t>
      </w:r>
      <w:r w:rsidR="008542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693B">
        <w:rPr>
          <w:rFonts w:ascii="Times New Roman" w:hAnsi="Times New Roman" w:cs="Times New Roman"/>
          <w:b/>
          <w:sz w:val="20"/>
          <w:szCs w:val="20"/>
        </w:rPr>
        <w:t>на 2024 год, плановый период 2025-2026 гг.</w:t>
      </w:r>
    </w:p>
    <w:tbl>
      <w:tblPr>
        <w:tblW w:w="10237" w:type="dxa"/>
        <w:tblInd w:w="-142" w:type="dxa"/>
        <w:tblLook w:val="04A0" w:firstRow="1" w:lastRow="0" w:firstColumn="1" w:lastColumn="0" w:noHBand="0" w:noVBand="1"/>
      </w:tblPr>
      <w:tblGrid>
        <w:gridCol w:w="4395"/>
        <w:gridCol w:w="1984"/>
        <w:gridCol w:w="1281"/>
        <w:gridCol w:w="1286"/>
        <w:gridCol w:w="1291"/>
      </w:tblGrid>
      <w:tr w:rsidR="00E0693B" w:rsidRPr="00E0693B" w14:paraId="7EB1C71A" w14:textId="77777777" w:rsidTr="004E30FD">
        <w:trPr>
          <w:trHeight w:val="239"/>
        </w:trPr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0A1A3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A5B30C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29C1D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2024 год, (руб.)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BECB0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2025 год, (руб.)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3E1FF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2026 год, (руб.)</w:t>
            </w:r>
          </w:p>
        </w:tc>
      </w:tr>
      <w:tr w:rsidR="00E0693B" w:rsidRPr="00E0693B" w14:paraId="23424367" w14:textId="77777777" w:rsidTr="004E30FD">
        <w:trPr>
          <w:trHeight w:val="1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03DFD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C6CB09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7CD9F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0480CD4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720E01B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0693B" w:rsidRPr="00E0693B" w14:paraId="00B230D4" w14:textId="77777777" w:rsidTr="004E30F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2086DB" w14:textId="77777777" w:rsidR="00E0693B" w:rsidRPr="00E0693B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E2617E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C2E1C3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5BB826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B4807E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4D71AD40" w14:textId="77777777" w:rsidTr="004E30FD">
        <w:trPr>
          <w:trHeight w:val="1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07DA54" w14:textId="77777777" w:rsidR="00E0693B" w:rsidRPr="00E0693B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4FB3E3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B4FBEF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31CC07" w14:textId="77777777" w:rsidR="00E0693B" w:rsidRPr="00E0693B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6CF7F7" w14:textId="77777777" w:rsidR="00E0693B" w:rsidRPr="00E0693B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693B" w:rsidRPr="00E0693B" w14:paraId="1E80FC0B" w14:textId="77777777" w:rsidTr="004E30FD">
        <w:trPr>
          <w:trHeight w:val="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104718" w14:textId="77777777" w:rsidR="00E0693B" w:rsidRPr="00E0693B" w:rsidRDefault="00E0693B" w:rsidP="00E0693B">
            <w:pPr>
              <w:spacing w:line="240" w:lineRule="auto"/>
              <w:ind w:firstLineChars="100" w:firstLine="1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842B34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7A284F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691DF0" w14:textId="77777777" w:rsidR="00E0693B" w:rsidRPr="00E0693B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AE65B7" w14:textId="77777777" w:rsidR="00E0693B" w:rsidRPr="00E0693B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693B" w:rsidRPr="00E0693B" w14:paraId="0F1318FD" w14:textId="77777777" w:rsidTr="004E30FD">
        <w:trPr>
          <w:trHeight w:val="7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51EE50" w14:textId="77777777" w:rsidR="00E0693B" w:rsidRPr="00E0693B" w:rsidRDefault="00E0693B" w:rsidP="00E0693B">
            <w:pPr>
              <w:spacing w:line="240" w:lineRule="auto"/>
              <w:ind w:firstLineChars="200" w:firstLine="3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30555E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47DCFA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F536E4" w14:textId="77777777" w:rsidR="00E0693B" w:rsidRPr="00E0693B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479B07" w14:textId="77777777" w:rsidR="00E0693B" w:rsidRPr="00E0693B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693B" w:rsidRPr="00E0693B" w14:paraId="5C446446" w14:textId="77777777" w:rsidTr="004E30F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B25349" w14:textId="77777777" w:rsidR="00E0693B" w:rsidRPr="00E0693B" w:rsidRDefault="00E0693B" w:rsidP="00E0693B">
            <w:pPr>
              <w:spacing w:line="240" w:lineRule="auto"/>
              <w:ind w:firstLineChars="100" w:firstLine="1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320C42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0D19AA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9E78DB" w14:textId="77777777" w:rsidR="00E0693B" w:rsidRPr="00E0693B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8F4B30" w14:textId="77777777" w:rsidR="00E0693B" w:rsidRPr="00E0693B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693B" w:rsidRPr="00E0693B" w14:paraId="1921EFBF" w14:textId="77777777" w:rsidTr="004E30FD">
        <w:trPr>
          <w:trHeight w:val="1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C7CA97" w14:textId="77777777" w:rsidR="00E0693B" w:rsidRPr="00E0693B" w:rsidRDefault="00E0693B" w:rsidP="00E0693B">
            <w:pPr>
              <w:spacing w:line="240" w:lineRule="auto"/>
              <w:ind w:firstLineChars="200" w:firstLine="3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B3D1AD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7FDD5A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5B70C7" w14:textId="77777777" w:rsidR="00E0693B" w:rsidRPr="00E0693B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026D25" w14:textId="77777777" w:rsidR="00E0693B" w:rsidRPr="00E0693B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693B" w:rsidRPr="00E0693B" w14:paraId="746DBF4F" w14:textId="77777777" w:rsidTr="004E30F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F73AEB" w14:textId="77777777" w:rsidR="00E0693B" w:rsidRPr="00E0693B" w:rsidRDefault="00E0693B" w:rsidP="00E0693B">
            <w:pPr>
              <w:spacing w:line="240" w:lineRule="auto"/>
              <w:ind w:firstLineChars="100" w:firstLine="1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9C1C9E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02ABAB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80A9E4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0289CF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5FC5142E" w14:textId="77777777" w:rsidTr="004E30F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51363B" w14:textId="0A2223BC" w:rsidR="00E0693B" w:rsidRPr="00E0693B" w:rsidRDefault="00E0693B" w:rsidP="004E30F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9A4B14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3F0959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564EF6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1FEC9D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0693B" w:rsidRPr="00E0693B" w14:paraId="6A3AED59" w14:textId="77777777" w:rsidTr="004E30F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A41E0D" w14:textId="77777777" w:rsidR="00E0693B" w:rsidRPr="00E0693B" w:rsidRDefault="00E0693B" w:rsidP="00E0693B">
            <w:pPr>
              <w:spacing w:line="240" w:lineRule="auto"/>
              <w:ind w:firstLineChars="100" w:firstLine="1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219D70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A17475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-120 232 897,42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FD6AC6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-106 080 322,02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F5EABA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-90 202 564,20</w:t>
            </w:r>
          </w:p>
        </w:tc>
      </w:tr>
      <w:tr w:rsidR="00E0693B" w:rsidRPr="00E0693B" w14:paraId="69B3AE60" w14:textId="77777777" w:rsidTr="004E30F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B056A8" w14:textId="7DE238CA" w:rsidR="00E0693B" w:rsidRPr="00E0693B" w:rsidRDefault="00E0693B" w:rsidP="004E30F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F95761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99F0E4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-120 232 897,42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BB2DB2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-106 080 322,02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D501D2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-90 202 564,20</w:t>
            </w:r>
          </w:p>
        </w:tc>
      </w:tr>
      <w:tr w:rsidR="00E0693B" w:rsidRPr="00E0693B" w14:paraId="528C44B5" w14:textId="77777777" w:rsidTr="004E30FD">
        <w:trPr>
          <w:trHeight w:val="7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3597F4" w14:textId="759C9A6B" w:rsidR="00E0693B" w:rsidRPr="00E0693B" w:rsidRDefault="00E0693B" w:rsidP="004E30F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1347E0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B94D38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-120 232 897,42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D4261A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-106 080 322,02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C6753C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-90 202 564,20</w:t>
            </w:r>
          </w:p>
        </w:tc>
      </w:tr>
      <w:tr w:rsidR="00E0693B" w:rsidRPr="00E0693B" w14:paraId="26C02BA7" w14:textId="77777777" w:rsidTr="004E30FD">
        <w:trPr>
          <w:trHeight w:val="18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34B04A" w14:textId="13DCF814" w:rsidR="00E0693B" w:rsidRPr="00E0693B" w:rsidRDefault="00E0693B" w:rsidP="004E30F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5BED3D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A8F549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-120 232 897,42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D6A6DF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-106 080 322,02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CC9014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-90 202 564,20</w:t>
            </w:r>
          </w:p>
        </w:tc>
      </w:tr>
      <w:tr w:rsidR="00E0693B" w:rsidRPr="00E0693B" w14:paraId="2A5254EB" w14:textId="77777777" w:rsidTr="004E30F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577E16" w14:textId="0A0C02D2" w:rsidR="00E0693B" w:rsidRPr="00E0693B" w:rsidRDefault="00E0693B" w:rsidP="004E30F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8CD25A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000 0105020113 0000 510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6EC805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-120 232 897,42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FC5570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-106 080 322,02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667990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-90 202 564,20</w:t>
            </w:r>
          </w:p>
        </w:tc>
      </w:tr>
      <w:tr w:rsidR="00E0693B" w:rsidRPr="00E0693B" w14:paraId="7C4AC9B4" w14:textId="77777777" w:rsidTr="004E30F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90796A" w14:textId="77777777" w:rsidR="00E0693B" w:rsidRPr="00E0693B" w:rsidRDefault="00E0693B" w:rsidP="00E0693B">
            <w:pPr>
              <w:spacing w:line="240" w:lineRule="auto"/>
              <w:ind w:firstLineChars="100" w:firstLine="1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8E9A45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C11CD7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120 232 897,42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7C1A6F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106 080 322,02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0EBBE4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90 202 564,20</w:t>
            </w:r>
          </w:p>
        </w:tc>
      </w:tr>
      <w:tr w:rsidR="00E0693B" w:rsidRPr="00E0693B" w14:paraId="60D6FC21" w14:textId="77777777" w:rsidTr="004E30F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290137" w14:textId="038A2D59" w:rsidR="00E0693B" w:rsidRPr="00E0693B" w:rsidRDefault="00E0693B" w:rsidP="004E30F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207A84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08E421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120 232 897,42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24BF72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106 080 322,02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D16330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90 202 564,20</w:t>
            </w:r>
          </w:p>
        </w:tc>
      </w:tr>
      <w:tr w:rsidR="00E0693B" w:rsidRPr="00E0693B" w14:paraId="28E96484" w14:textId="77777777" w:rsidTr="004E30F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937A12" w14:textId="2DA10392" w:rsidR="00E0693B" w:rsidRPr="00E0693B" w:rsidRDefault="00E0693B" w:rsidP="004E30F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BED696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3B0E5C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120 232 897,42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A2BF68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106 080 322,02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95C668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90 202 564,20</w:t>
            </w:r>
          </w:p>
        </w:tc>
      </w:tr>
      <w:tr w:rsidR="00E0693B" w:rsidRPr="00E0693B" w14:paraId="59BE6AFB" w14:textId="77777777" w:rsidTr="004E30F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C1E28A" w14:textId="69A6B483" w:rsidR="00E0693B" w:rsidRPr="00E0693B" w:rsidRDefault="00E0693B" w:rsidP="004E30F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1C7FA7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5A1A5C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120 232 897,42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B21C74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106 080 322,02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FA7099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90 202 564,20</w:t>
            </w:r>
          </w:p>
        </w:tc>
      </w:tr>
      <w:tr w:rsidR="00E0693B" w:rsidRPr="00E0693B" w14:paraId="7F68286D" w14:textId="77777777" w:rsidTr="004E30FD">
        <w:trPr>
          <w:trHeight w:val="1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1B115F" w14:textId="0960484A" w:rsidR="00E0693B" w:rsidRPr="00E0693B" w:rsidRDefault="00E0693B" w:rsidP="004E30F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7662D3" w14:textId="77777777" w:rsidR="00E0693B" w:rsidRPr="00E0693B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 xml:space="preserve"> 000 0105020113 0000 610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B9EF20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120 232 897,42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177A7C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106 080 322,02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C2DB69" w14:textId="77777777" w:rsidR="00E0693B" w:rsidRPr="00E0693B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693B">
              <w:rPr>
                <w:rFonts w:ascii="Times New Roman" w:hAnsi="Times New Roman" w:cs="Times New Roman"/>
                <w:sz w:val="16"/>
                <w:szCs w:val="16"/>
              </w:rPr>
              <w:t>90 202 564,20</w:t>
            </w:r>
          </w:p>
        </w:tc>
      </w:tr>
    </w:tbl>
    <w:p w14:paraId="2E0ED17B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E30FD">
        <w:rPr>
          <w:rFonts w:ascii="Times New Roman" w:hAnsi="Times New Roman" w:cs="Times New Roman"/>
          <w:sz w:val="16"/>
          <w:szCs w:val="16"/>
        </w:rPr>
        <w:t>Приложение № 4</w:t>
      </w:r>
    </w:p>
    <w:p w14:paraId="09872B7C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E30FD">
        <w:rPr>
          <w:rFonts w:ascii="Times New Roman" w:hAnsi="Times New Roman" w:cs="Times New Roman"/>
          <w:sz w:val="16"/>
          <w:szCs w:val="16"/>
        </w:rPr>
        <w:t xml:space="preserve">к решению Совета </w:t>
      </w:r>
      <w:proofErr w:type="spellStart"/>
      <w:r w:rsidRPr="004E30FD">
        <w:rPr>
          <w:rFonts w:ascii="Times New Roman" w:hAnsi="Times New Roman" w:cs="Times New Roman"/>
          <w:sz w:val="16"/>
          <w:szCs w:val="16"/>
        </w:rPr>
        <w:t>Плесского</w:t>
      </w:r>
      <w:proofErr w:type="spellEnd"/>
      <w:r w:rsidRPr="004E30FD">
        <w:rPr>
          <w:rFonts w:ascii="Times New Roman" w:hAnsi="Times New Roman" w:cs="Times New Roman"/>
          <w:sz w:val="16"/>
          <w:szCs w:val="16"/>
        </w:rPr>
        <w:t xml:space="preserve"> городского поселения от 25.12.2023г. № 48</w:t>
      </w:r>
    </w:p>
    <w:p w14:paraId="219BF8AF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E30FD">
        <w:rPr>
          <w:rFonts w:ascii="Times New Roman" w:hAnsi="Times New Roman" w:cs="Times New Roman"/>
          <w:sz w:val="16"/>
          <w:szCs w:val="16"/>
        </w:rPr>
        <w:t xml:space="preserve">         «О бюджете </w:t>
      </w:r>
      <w:proofErr w:type="spellStart"/>
      <w:r w:rsidRPr="004E30FD">
        <w:rPr>
          <w:rFonts w:ascii="Times New Roman" w:hAnsi="Times New Roman" w:cs="Times New Roman"/>
          <w:sz w:val="16"/>
          <w:szCs w:val="16"/>
        </w:rPr>
        <w:t>Плесского</w:t>
      </w:r>
      <w:proofErr w:type="spellEnd"/>
      <w:r w:rsidRPr="004E30FD">
        <w:rPr>
          <w:rFonts w:ascii="Times New Roman" w:hAnsi="Times New Roman" w:cs="Times New Roman"/>
          <w:sz w:val="16"/>
          <w:szCs w:val="16"/>
        </w:rPr>
        <w:t xml:space="preserve"> городского поселения на 2024 год и на плановый</w:t>
      </w:r>
    </w:p>
    <w:p w14:paraId="77A013BC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E30FD">
        <w:rPr>
          <w:rFonts w:ascii="Times New Roman" w:hAnsi="Times New Roman" w:cs="Times New Roman"/>
          <w:sz w:val="16"/>
          <w:szCs w:val="16"/>
        </w:rPr>
        <w:t xml:space="preserve"> период 2025 и 2026 годов»</w:t>
      </w:r>
    </w:p>
    <w:p w14:paraId="59CF2FCD" w14:textId="77777777" w:rsidR="00E0693B" w:rsidRPr="00E0693B" w:rsidRDefault="00E0693B" w:rsidP="00E0693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693B">
        <w:rPr>
          <w:rFonts w:ascii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по целевым статьям </w:t>
      </w:r>
      <w:r w:rsidRPr="00E0693B">
        <w:rPr>
          <w:rFonts w:ascii="Times New Roman" w:hAnsi="Times New Roman" w:cs="Times New Roman"/>
          <w:b/>
          <w:bCs/>
          <w:sz w:val="20"/>
          <w:szCs w:val="20"/>
        </w:rPr>
        <w:br/>
        <w:t>(муниципальным программам и непрограммным направлениям деятельности),</w:t>
      </w:r>
    </w:p>
    <w:p w14:paraId="7C69A456" w14:textId="77777777" w:rsidR="00E0693B" w:rsidRPr="00E0693B" w:rsidRDefault="00E0693B" w:rsidP="00E0693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693B">
        <w:rPr>
          <w:rFonts w:ascii="Times New Roman" w:hAnsi="Times New Roman" w:cs="Times New Roman"/>
          <w:b/>
          <w:bCs/>
          <w:sz w:val="20"/>
          <w:szCs w:val="20"/>
        </w:rPr>
        <w:t>группам видов расходов классификации расходов бюджетов</w:t>
      </w:r>
    </w:p>
    <w:p w14:paraId="50F0082F" w14:textId="315A32FF" w:rsidR="00E0693B" w:rsidRPr="00E0693B" w:rsidRDefault="00E0693B" w:rsidP="00E0693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693B">
        <w:rPr>
          <w:rFonts w:ascii="Times New Roman" w:hAnsi="Times New Roman" w:cs="Times New Roman"/>
          <w:b/>
          <w:bCs/>
          <w:sz w:val="20"/>
          <w:szCs w:val="20"/>
        </w:rPr>
        <w:t>на 2024 год и на плановый период 2025 и 2026</w:t>
      </w:r>
      <w:r w:rsidR="008542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693B">
        <w:rPr>
          <w:rFonts w:ascii="Times New Roman" w:hAnsi="Times New Roman" w:cs="Times New Roman"/>
          <w:b/>
          <w:bCs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поселения</w:t>
      </w:r>
    </w:p>
    <w:tbl>
      <w:tblPr>
        <w:tblW w:w="10531" w:type="dxa"/>
        <w:tblInd w:w="-152" w:type="dxa"/>
        <w:tblLook w:val="04A0" w:firstRow="1" w:lastRow="0" w:firstColumn="1" w:lastColumn="0" w:noHBand="0" w:noVBand="1"/>
      </w:tblPr>
      <w:tblGrid>
        <w:gridCol w:w="4009"/>
        <w:gridCol w:w="1239"/>
        <w:gridCol w:w="945"/>
        <w:gridCol w:w="1366"/>
        <w:gridCol w:w="1469"/>
        <w:gridCol w:w="1281"/>
        <w:gridCol w:w="222"/>
      </w:tblGrid>
      <w:tr w:rsidR="00E0693B" w:rsidRPr="004E30FD" w14:paraId="024697A4" w14:textId="77777777" w:rsidTr="00854275">
        <w:trPr>
          <w:gridAfter w:val="1"/>
          <w:trHeight w:val="491"/>
        </w:trPr>
        <w:tc>
          <w:tcPr>
            <w:tcW w:w="4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376C37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E35CEF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152146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E492A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г., руб.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D9BF3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г., руб.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8A936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г., руб.</w:t>
            </w:r>
          </w:p>
        </w:tc>
      </w:tr>
      <w:tr w:rsidR="00E0693B" w:rsidRPr="004E30FD" w14:paraId="6BCE26D3" w14:textId="77777777" w:rsidTr="004E30FD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4165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AD8F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712FE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86E8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57CF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92CD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918E9C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0693B" w:rsidRPr="004E30FD" w14:paraId="2A8B1286" w14:textId="77777777" w:rsidTr="004E30FD">
        <w:trPr>
          <w:trHeight w:val="349"/>
        </w:trPr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662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городского поселения "Совершенствование местного самоуправления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10AE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BA34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4659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1 506 350,42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B0B0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1 406 350,42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3FBD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1 406 350,42</w:t>
            </w:r>
          </w:p>
        </w:tc>
        <w:tc>
          <w:tcPr>
            <w:tcW w:w="0" w:type="auto"/>
            <w:vAlign w:val="center"/>
            <w:hideMark/>
          </w:tcPr>
          <w:p w14:paraId="5C4051B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9F760DB" w14:textId="77777777" w:rsidTr="004E30FD">
        <w:trPr>
          <w:trHeight w:val="211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77F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"Развитие муниципальной службы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городского поселения"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238E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D791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A4CC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358 062,42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052B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358 062,42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15FC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358 062,42</w:t>
            </w:r>
          </w:p>
        </w:tc>
        <w:tc>
          <w:tcPr>
            <w:tcW w:w="0" w:type="auto"/>
            <w:vAlign w:val="center"/>
            <w:hideMark/>
          </w:tcPr>
          <w:p w14:paraId="05549C2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46AB001" w14:textId="77777777" w:rsidTr="004E30FD">
        <w:trPr>
          <w:trHeight w:val="401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7F7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"Создание условий для профессионального развития и подготовки кадров муниципальной службы"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68E4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01101 00000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D895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AD45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1634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B5C4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14:paraId="48912CA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EF1EE6C" w14:textId="77777777" w:rsidTr="004E30FD">
        <w:trPr>
          <w:trHeight w:val="253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C5B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Мероприятия по профессиональной подготовке, переподготовке и повышению квалификации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3F5E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01101 20200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D01B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6E9A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E52E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0553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14:paraId="196125C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A4C4794" w14:textId="77777777" w:rsidTr="004E30FD">
        <w:trPr>
          <w:trHeight w:val="18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7D8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"Доплата к пенсиям муниципальным служащим"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F704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01102 00000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3AA1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0FAB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328 062,42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F077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328 062,42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E108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328 062,42</w:t>
            </w:r>
          </w:p>
        </w:tc>
        <w:tc>
          <w:tcPr>
            <w:tcW w:w="0" w:type="auto"/>
            <w:vAlign w:val="center"/>
            <w:hideMark/>
          </w:tcPr>
          <w:p w14:paraId="7D7E1DD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43A191C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62DDB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Доплата к пенсиям муниципальным служащим (Социальное обеспечение и иные выплаты населению)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FC2D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01102 70010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28F6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3CEB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328 062,42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DFEB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328 062,42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1DA8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328 062,42</w:t>
            </w:r>
          </w:p>
        </w:tc>
        <w:tc>
          <w:tcPr>
            <w:tcW w:w="0" w:type="auto"/>
            <w:vAlign w:val="center"/>
            <w:hideMark/>
          </w:tcPr>
          <w:p w14:paraId="2D69F07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FCEA8E1" w14:textId="77777777" w:rsidTr="004E30FD">
        <w:trPr>
          <w:trHeight w:val="38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1CE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"Информационная открытость органов местного самоуправления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городского поселения и общественные связи"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B28E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BEF3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5FD8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778 288,00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B31D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778 288,00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458E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778 288,00</w:t>
            </w:r>
          </w:p>
        </w:tc>
        <w:tc>
          <w:tcPr>
            <w:tcW w:w="0" w:type="auto"/>
            <w:vAlign w:val="center"/>
            <w:hideMark/>
          </w:tcPr>
          <w:p w14:paraId="30D4690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61657F6" w14:textId="77777777" w:rsidTr="004E30FD">
        <w:trPr>
          <w:trHeight w:val="9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B06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 Официальное опубликование правовых актов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A4CF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88EB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8695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778 288,00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DD41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778 288,00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D897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778 288,00</w:t>
            </w:r>
          </w:p>
        </w:tc>
        <w:tc>
          <w:tcPr>
            <w:tcW w:w="0" w:type="auto"/>
            <w:vAlign w:val="center"/>
            <w:hideMark/>
          </w:tcPr>
          <w:p w14:paraId="011036E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5196651" w14:textId="77777777" w:rsidTr="004E30FD">
        <w:trPr>
          <w:trHeight w:val="35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6CB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Официальное опубликование правовых актов законодательного (представительного) органа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D2A9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01201 00010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872F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D086C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78 288,00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CED6C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78 288,00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129EB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78 288,00</w:t>
            </w:r>
          </w:p>
        </w:tc>
        <w:tc>
          <w:tcPr>
            <w:tcW w:w="0" w:type="auto"/>
            <w:vAlign w:val="center"/>
            <w:hideMark/>
          </w:tcPr>
          <w:p w14:paraId="5760513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B2BAB64" w14:textId="77777777" w:rsidTr="004E30FD">
        <w:trPr>
          <w:trHeight w:val="29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08C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Информатизация и освещение деятельности исполнительного органа городского поселения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925A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01201 00030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5F2D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33D3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11A0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0B30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700 000,00</w:t>
            </w:r>
          </w:p>
        </w:tc>
        <w:tc>
          <w:tcPr>
            <w:tcW w:w="0" w:type="auto"/>
            <w:vAlign w:val="center"/>
            <w:hideMark/>
          </w:tcPr>
          <w:p w14:paraId="67419CD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47EEC62E" w14:textId="77777777" w:rsidTr="004E30FD">
        <w:trPr>
          <w:trHeight w:val="37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04C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"Информатизация структурных подразделений администрации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D2296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01 3 00 00000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D3E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FC7B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CA06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3483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14:paraId="706759D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555B53F" w14:textId="77777777" w:rsidTr="004E30FD">
        <w:trPr>
          <w:trHeight w:val="171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9F5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"Обеспечение средствами информатизации"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2F85A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01 3 01 00000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753D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79EA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ED7D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C400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14:paraId="2E4056F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F5661A7" w14:textId="77777777" w:rsidTr="004E30FD">
        <w:trPr>
          <w:trHeight w:val="149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187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средствами информатизации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125A5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01 3 01 20030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0454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0E527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E765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FFDD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14:paraId="160B01F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CF676B6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1B1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"Улучшение условий и охраны труда в администрации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35DA0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01 4 00 00000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A759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E187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D7BA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E6BA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14:paraId="5C7483F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D836975" w14:textId="77777777" w:rsidTr="004E30FD">
        <w:trPr>
          <w:trHeight w:val="94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0CD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"Охрана труда"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3B781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01 4 0100000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AE33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BC58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5418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0ADF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14:paraId="4F8DC9C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57F61AC" w14:textId="77777777" w:rsidTr="004E30FD">
        <w:trPr>
          <w:trHeight w:val="524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78E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Диспансеризация сотрудников администрации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(Прочая закупка товаров, работ и услуг)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37459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01 4 01 00090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5F41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1292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5D76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5506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14:paraId="063A4BE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AFF338F" w14:textId="77777777" w:rsidTr="004E30FD">
        <w:trPr>
          <w:trHeight w:val="179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BB2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"Организация общественных мероприятий"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62C5C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01 5 00 00000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AFBE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EA0C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A3C7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F9DF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14:paraId="1DEAFD2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F798D0F" w14:textId="77777777" w:rsidTr="004E30FD">
        <w:trPr>
          <w:trHeight w:val="312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E61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"Организация и проведение мероприятий, связанных с государственными праздниками, юбилейными и памятными датами"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ACE4D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01 5 01 00000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3AF7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F849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F0B5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405E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14:paraId="2E53CA0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06FAF45" w14:textId="77777777" w:rsidTr="004E30FD">
        <w:trPr>
          <w:trHeight w:val="732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6C9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C3A52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01 5 01 20040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3FA9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19E3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F8DA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937D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14:paraId="493F676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CC13390" w14:textId="77777777" w:rsidTr="004E30FD">
        <w:trPr>
          <w:trHeight w:val="416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A86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Плесском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городском поселении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07C6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1D83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1349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B409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9185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5 800 000,00</w:t>
            </w:r>
          </w:p>
        </w:tc>
        <w:tc>
          <w:tcPr>
            <w:tcW w:w="0" w:type="auto"/>
            <w:vAlign w:val="center"/>
            <w:hideMark/>
          </w:tcPr>
          <w:p w14:paraId="2567089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EF277E5" w14:textId="77777777" w:rsidTr="004E30FD">
        <w:trPr>
          <w:trHeight w:val="226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09A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 Обеспечение приватизации объектов муниципальной</w:t>
            </w: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  <w:t xml:space="preserve">собственности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4477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03100 00000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7096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BEC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4F7E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7E1B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450 000,00</w:t>
            </w:r>
          </w:p>
        </w:tc>
        <w:tc>
          <w:tcPr>
            <w:tcW w:w="0" w:type="auto"/>
            <w:vAlign w:val="center"/>
            <w:hideMark/>
          </w:tcPr>
          <w:p w14:paraId="676B002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FEEEF1E" w14:textId="77777777" w:rsidTr="004E30FD">
        <w:trPr>
          <w:trHeight w:val="305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52D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"Проведение независимой оценки размера арендной платы, рыночной стоимости муниципального имущества"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D33A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4AD2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345E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E54A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1CC4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450 000,00</w:t>
            </w:r>
          </w:p>
        </w:tc>
        <w:tc>
          <w:tcPr>
            <w:tcW w:w="0" w:type="auto"/>
            <w:vAlign w:val="center"/>
            <w:hideMark/>
          </w:tcPr>
          <w:p w14:paraId="5CB5A7B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5D51C6B" w14:textId="77777777" w:rsidTr="004E30FD">
        <w:trPr>
          <w:trHeight w:val="371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261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Проведение независимой оценки размера арендной платы, рыночной стоимости муниципального имущества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B2D0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03101 20010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B677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D3F3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FB61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878C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14:paraId="10AE328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9DB158D" w14:textId="77777777" w:rsidTr="004E30FD">
        <w:trPr>
          <w:trHeight w:val="450"/>
        </w:trPr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F14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Проведение кадастровых работ по формированию земельных участков, постановке на государственный и кадастровый учет земельных участков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809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03101 20020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DE8B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6957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0EB4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E854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14:paraId="65AB5B5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5F3AA6E" w14:textId="77777777" w:rsidTr="004E30FD">
        <w:trPr>
          <w:trHeight w:val="47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CE5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Проведение технической инвентаризации муниципального имущества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6ACD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03101 20030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231D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DD3C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148C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13CC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14:paraId="6415734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6154261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16A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(Уплата иных платежей)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8C71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03101 20010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A617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A279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C998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A9E3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vAlign w:val="center"/>
            <w:hideMark/>
          </w:tcPr>
          <w:p w14:paraId="2F23A8F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B50847B" w14:textId="77777777" w:rsidTr="004E30FD">
        <w:trPr>
          <w:trHeight w:val="285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3D6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муниципальным имуществом и земельными ресурсами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FB0A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03200 00000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86DE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D071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11 250 000,00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5E4D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5 350 000,00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8934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5 350 000,00</w:t>
            </w:r>
          </w:p>
        </w:tc>
        <w:tc>
          <w:tcPr>
            <w:tcW w:w="0" w:type="auto"/>
            <w:vAlign w:val="center"/>
            <w:hideMark/>
          </w:tcPr>
          <w:p w14:paraId="31D7B53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72A73B9" w14:textId="77777777" w:rsidTr="004E30FD">
        <w:trPr>
          <w:trHeight w:val="81"/>
        </w:trPr>
        <w:tc>
          <w:tcPr>
            <w:tcW w:w="4009" w:type="dxa"/>
            <w:vAlign w:val="center"/>
            <w:hideMark/>
          </w:tcPr>
          <w:p w14:paraId="1AF739A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Основное </w:t>
            </w:r>
            <w:proofErr w:type="spellStart"/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мероприятие"Содержание</w:t>
            </w:r>
            <w:proofErr w:type="spellEnd"/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муниципального имущества"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C774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03201 00000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8483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8328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11 250 000,00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6AA3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5 350 000,00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D365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5 350 000,00</w:t>
            </w:r>
          </w:p>
        </w:tc>
        <w:tc>
          <w:tcPr>
            <w:tcW w:w="0" w:type="auto"/>
            <w:vAlign w:val="center"/>
            <w:hideMark/>
          </w:tcPr>
          <w:p w14:paraId="003B1F3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B128891" w14:textId="77777777" w:rsidTr="004E30FD">
        <w:trPr>
          <w:trHeight w:val="215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771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имущества, находящегося в казне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4AC5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03201 20010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360E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9C16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6 000 000,00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D88D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8C7E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5 000 000,00</w:t>
            </w:r>
          </w:p>
        </w:tc>
        <w:tc>
          <w:tcPr>
            <w:tcW w:w="0" w:type="auto"/>
            <w:vAlign w:val="center"/>
            <w:hideMark/>
          </w:tcPr>
          <w:p w14:paraId="2E49AA2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26E9DE8" w14:textId="77777777" w:rsidTr="004E30FD">
        <w:trPr>
          <w:trHeight w:val="139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050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Уплата взносов на капитальный ремонт общего имущества</w:t>
            </w:r>
            <w:proofErr w:type="gram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4D6E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03201 20010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6C0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2014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87A8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18D8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vAlign w:val="center"/>
            <w:hideMark/>
          </w:tcPr>
          <w:p w14:paraId="469FFB0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C30A6FA" w14:textId="77777777" w:rsidTr="00854275">
        <w:trPr>
          <w:trHeight w:val="73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76A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Проведение ремонтных работ (реконструкция имущества казны)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0559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03201 20020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11EF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D7C5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6E4B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0867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vAlign w:val="center"/>
            <w:hideMark/>
          </w:tcPr>
          <w:p w14:paraId="15042CA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0B99E8C" w14:textId="77777777" w:rsidTr="004E30FD">
        <w:trPr>
          <w:trHeight w:val="83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BCC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"Безопасный город"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1CF0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00F1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0C7F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2 146 500,00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529C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15EB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1 276 500,00</w:t>
            </w:r>
          </w:p>
        </w:tc>
        <w:tc>
          <w:tcPr>
            <w:tcW w:w="0" w:type="auto"/>
            <w:vAlign w:val="center"/>
            <w:hideMark/>
          </w:tcPr>
          <w:p w14:paraId="6F8C342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D888DB6" w14:textId="77777777" w:rsidTr="004E30FD">
        <w:trPr>
          <w:trHeight w:val="128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4DB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«Осуществление мероприятий по гражданской обороне, защите населения и территории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городского поселения от опасностей, возникающих при военных конфликтах или вследствие этих конфликтов, а также от чрезвычайных ситуаций природного и техногенного характера»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6D5E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04100 00000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9BA8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5367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83FC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2FA5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0" w:type="auto"/>
            <w:vAlign w:val="center"/>
            <w:hideMark/>
          </w:tcPr>
          <w:p w14:paraId="61EA1DD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425BD681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1649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Основное мероприятие "Мероприятия по гражданской обороне, защите населения и территорий </w:t>
            </w:r>
            <w:proofErr w:type="spellStart"/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C0CC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04101 00000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3230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3C3B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9480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E40D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0" w:type="auto"/>
            <w:vAlign w:val="center"/>
            <w:hideMark/>
          </w:tcPr>
          <w:p w14:paraId="7FAA466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F9D06B3" w14:textId="77777777" w:rsidTr="004E30FD">
        <w:trPr>
          <w:trHeight w:val="281"/>
        </w:trPr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0DAB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13A61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04101 20100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D8047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F4A7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8111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48E1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0" w:type="auto"/>
            <w:vAlign w:val="center"/>
            <w:hideMark/>
          </w:tcPr>
          <w:p w14:paraId="108C40C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6AC9FC3" w14:textId="77777777" w:rsidTr="004E30FD">
        <w:trPr>
          <w:trHeight w:val="644"/>
        </w:trPr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F20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4F805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04200 00000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FC1B7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6A07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6AED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EAED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0" w:type="auto"/>
            <w:vAlign w:val="center"/>
            <w:hideMark/>
          </w:tcPr>
          <w:p w14:paraId="79E58F0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9F25593" w14:textId="77777777" w:rsidTr="00854275">
        <w:trPr>
          <w:trHeight w:val="70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E54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Основное мероприятие "Предупреждении и ликвидации последствий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D2B0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04201 00000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9B19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FEC3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5D07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A96C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0" w:type="auto"/>
            <w:vAlign w:val="center"/>
            <w:hideMark/>
          </w:tcPr>
          <w:p w14:paraId="2F9749A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F5F5B6D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DF8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населения вследствие чрезвычайных ситуаций, безопасности людей на водных объектах.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183A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04201 20110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390C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6F61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BC69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E80D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14:paraId="3C40DCB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31535D7" w14:textId="77777777" w:rsidTr="004E30FD">
        <w:trPr>
          <w:trHeight w:val="274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385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пожарной безопасности и защиты населения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поселения.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64AD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04201 20120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1C1A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F935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5335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B72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14:paraId="6A04BEB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8DFEB8D" w14:textId="77777777" w:rsidTr="004E30FD">
        <w:trPr>
          <w:trHeight w:val="368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5E4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Подпрограмма "Осуществление мероприятий по участию в профилактике терроризма и экстремизма на территории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FEC0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04300 00000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FCC7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318D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BD6E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F3E1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0" w:type="auto"/>
            <w:vAlign w:val="center"/>
            <w:hideMark/>
          </w:tcPr>
          <w:p w14:paraId="187EF09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A293F7B" w14:textId="77777777" w:rsidTr="004E30FD">
        <w:trPr>
          <w:trHeight w:val="95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6A4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4CD8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04301 00000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E6BD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B29C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EDD5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DF37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0" w:type="auto"/>
            <w:vAlign w:val="center"/>
            <w:hideMark/>
          </w:tcPr>
          <w:p w14:paraId="5E23455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342623E" w14:textId="77777777" w:rsidTr="004E30FD">
        <w:trPr>
          <w:trHeight w:val="315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0FB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мероприятий по профилактике терроризма и экстремизма.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9155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04301 20130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431B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69D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E0D3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EC1B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14:paraId="465A5A2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7ED6EE6" w14:textId="77777777" w:rsidTr="004E30FD">
        <w:trPr>
          <w:trHeight w:val="167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9B9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минимизации и ликвидации последствий терроризма и экстремизма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1037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04301 20150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EBFC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FFD2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F7C1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742C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14:paraId="5A7AE69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C4DD09B" w14:textId="77777777" w:rsidTr="004E30FD">
        <w:trPr>
          <w:trHeight w:val="246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35F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"Обслуживание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5FD7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04400 00000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ACBA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3895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8362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3544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vAlign w:val="center"/>
            <w:hideMark/>
          </w:tcPr>
          <w:p w14:paraId="60962D1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23F594E" w14:textId="77777777" w:rsidTr="004E30FD">
        <w:trPr>
          <w:trHeight w:val="468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BC0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Основное мероприятие "Мероприятия обслуживанию аппаратно-программного комплекса автоматизированной информационной системы "Безопасный город» на территории </w:t>
            </w:r>
            <w:proofErr w:type="spellStart"/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30E6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04401 00000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B2F9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CE4C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1 400 000,00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29AD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AE21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vAlign w:val="center"/>
            <w:hideMark/>
          </w:tcPr>
          <w:p w14:paraId="07AFE70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E00331F" w14:textId="77777777" w:rsidTr="004E30FD">
        <w:trPr>
          <w:trHeight w:val="480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C3A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Обслуживание аппаратно-программного комплекса «Безопасный город"(Прочая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CA27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04401 20140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2495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43D5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1 400 000,00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2F08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2396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vAlign w:val="center"/>
            <w:hideMark/>
          </w:tcPr>
          <w:p w14:paraId="4F61978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6D0C565" w14:textId="77777777" w:rsidTr="004E30FD">
        <w:trPr>
          <w:trHeight w:val="364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14D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финансирования непредвиденных расходов бюджета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B2BA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04500 00000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605C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7620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97B9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82FA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14:paraId="15089F3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93ED851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60F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"Расходование средств резервного фонда"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1190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04501 00000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9F7B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0D69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6022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E5A9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14:paraId="0C15BEA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4B9345F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6D4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фонд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поселения.  (Резервные средства)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4F13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04501 10020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690F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4203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62B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9898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14:paraId="0A3D177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2DC3257" w14:textId="77777777" w:rsidTr="004E30FD">
        <w:trPr>
          <w:trHeight w:val="28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170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"Обеспечение мероприятий по охране общественного порядка, осуществляемых в интересах органов внутренних дел"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00ED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04600 00000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5FBA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46D0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71E8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9EB7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36 500,00</w:t>
            </w:r>
          </w:p>
        </w:tc>
        <w:tc>
          <w:tcPr>
            <w:tcW w:w="0" w:type="auto"/>
            <w:vAlign w:val="center"/>
            <w:hideMark/>
          </w:tcPr>
          <w:p w14:paraId="36AC163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E6DA791" w14:textId="77777777" w:rsidTr="004E30FD">
        <w:trPr>
          <w:trHeight w:val="83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F39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"Мероприятия по охране общественного порядка, осуществляемых в интересах органов внутренних дел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4ECB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04601 10000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A81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2F12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36 500,00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AE4E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C231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36 500,00</w:t>
            </w:r>
          </w:p>
        </w:tc>
        <w:tc>
          <w:tcPr>
            <w:tcW w:w="0" w:type="auto"/>
            <w:vAlign w:val="center"/>
            <w:hideMark/>
          </w:tcPr>
          <w:p w14:paraId="1FCA496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77DB913" w14:textId="77777777" w:rsidTr="004E30FD">
        <w:trPr>
          <w:trHeight w:val="304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284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Поощрение граждан в составе народной дружины за содействие ОВД в охране общественного порядка (Иные выплаты государственных (муниципальных) органов привлекаемым лицам)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064B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04601 10010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4A56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A7A5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3791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8AD3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14:paraId="5DD9CC4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4FFAFAC9" w14:textId="77777777" w:rsidTr="004E30FD">
        <w:trPr>
          <w:trHeight w:val="60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D11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Страхование граждан в составе народной дружины от несчастных случаев и/или болезней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01CC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04601 10020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BDC1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6952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4C15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963E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0" w:type="auto"/>
            <w:vAlign w:val="center"/>
            <w:hideMark/>
          </w:tcPr>
          <w:p w14:paraId="7ECB153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2FC1902" w14:textId="77777777" w:rsidTr="004E30FD">
        <w:trPr>
          <w:trHeight w:val="349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D63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Плёсского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городского поселения годы"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F17E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61EF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FB0C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21 108 609,16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E304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21 389 436,29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E765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21 928 603,34</w:t>
            </w:r>
          </w:p>
        </w:tc>
        <w:tc>
          <w:tcPr>
            <w:tcW w:w="0" w:type="auto"/>
            <w:vAlign w:val="center"/>
            <w:hideMark/>
          </w:tcPr>
          <w:p w14:paraId="71DEFF7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2401C87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170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Подпрограмма "Дорожное хозяйство"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73A7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05100 00000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A843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F8A3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17 148 728,76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68EC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17 431 206,56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0AC6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17 707 190,94</w:t>
            </w:r>
          </w:p>
        </w:tc>
        <w:tc>
          <w:tcPr>
            <w:tcW w:w="0" w:type="auto"/>
            <w:vAlign w:val="center"/>
            <w:hideMark/>
          </w:tcPr>
          <w:p w14:paraId="5CE1ECA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81FB37D" w14:textId="77777777" w:rsidTr="004E30FD">
        <w:trPr>
          <w:trHeight w:val="488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55C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EEBB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05101 00000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4BFD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F789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17 148 728,76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1ED2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17 431 206,56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3E92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17 707 190,94</w:t>
            </w:r>
          </w:p>
        </w:tc>
        <w:tc>
          <w:tcPr>
            <w:tcW w:w="0" w:type="auto"/>
            <w:vAlign w:val="center"/>
            <w:hideMark/>
          </w:tcPr>
          <w:p w14:paraId="1FF3696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4628968" w14:textId="77777777" w:rsidTr="004E30FD">
        <w:trPr>
          <w:trHeight w:val="642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B42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них.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D0BA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05101 21110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56E3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3398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2FDB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CDB4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56525A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FF39F45" w14:textId="77777777" w:rsidTr="004E30FD">
        <w:trPr>
          <w:trHeight w:val="303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196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Паспортизация автомобильных дорог общего пользования местного значения.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2186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05101 21130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E1A7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AA0F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E447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4E15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0" w:type="auto"/>
            <w:vAlign w:val="center"/>
            <w:hideMark/>
          </w:tcPr>
          <w:p w14:paraId="0276BB1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6F44BBE" w14:textId="77777777" w:rsidTr="004E30FD">
        <w:trPr>
          <w:trHeight w:val="983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F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прочих обязательств администрации (дорожный фонд)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641A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05101 21140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1F5E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4063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17 128 728,76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F87F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17 411 206,56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088C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17 687 190,94</w:t>
            </w:r>
          </w:p>
        </w:tc>
        <w:tc>
          <w:tcPr>
            <w:tcW w:w="0" w:type="auto"/>
            <w:vAlign w:val="center"/>
            <w:hideMark/>
          </w:tcPr>
          <w:p w14:paraId="210BA63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1C7DEC2" w14:textId="77777777" w:rsidTr="004E30FD">
        <w:trPr>
          <w:trHeight w:val="163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A7F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A96C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05200 00000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8423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1089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3 959 880,40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3E6D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3 958 229,73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CB43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4 221 412,40</w:t>
            </w:r>
          </w:p>
        </w:tc>
        <w:tc>
          <w:tcPr>
            <w:tcW w:w="0" w:type="auto"/>
            <w:vAlign w:val="center"/>
            <w:hideMark/>
          </w:tcPr>
          <w:p w14:paraId="6FBA1BC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54E068D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86EC" w14:textId="1602230A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Основное мероприятие "Капитальный ремонт </w:t>
            </w:r>
            <w:r w:rsidR="004E30FD"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текущий ремонт</w:t>
            </w: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уличной дорожной сети"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A12C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05201 00000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E5C3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5801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3 959 880,40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04D8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3 958 229,73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ACC9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4 221 412,40</w:t>
            </w:r>
          </w:p>
        </w:tc>
        <w:tc>
          <w:tcPr>
            <w:tcW w:w="0" w:type="auto"/>
            <w:vAlign w:val="center"/>
            <w:hideMark/>
          </w:tcPr>
          <w:p w14:paraId="10D8B96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BEE4E97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306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прочих обязательств администрации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3CFD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05201 21170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823B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F3CC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BB71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B156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14:paraId="7B306DB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77468D9" w14:textId="77777777" w:rsidTr="004E30FD">
        <w:trPr>
          <w:trHeight w:val="720"/>
        </w:trPr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BE6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Государственная экспертиза по определению достоверности сметной стоимости работ по ремонту автомобильных дорог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AADE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05201 21150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DE54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2ED9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207F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91C9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14:paraId="714BE3F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861D134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70DA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строительного контроля.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3515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05201 21160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4BE7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AB93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117E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DC77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14:paraId="631ADB7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179FF44" w14:textId="77777777" w:rsidTr="004E30FD">
        <w:trPr>
          <w:trHeight w:val="752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3661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918FD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05201 S0510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494B5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DBD63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3 559 880,40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6E49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3 558 229,73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D17A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3 821 412,40</w:t>
            </w:r>
          </w:p>
        </w:tc>
        <w:tc>
          <w:tcPr>
            <w:tcW w:w="0" w:type="auto"/>
            <w:vAlign w:val="center"/>
            <w:hideMark/>
          </w:tcPr>
          <w:p w14:paraId="0E31399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540CECA" w14:textId="77777777" w:rsidTr="004E30FD">
        <w:trPr>
          <w:trHeight w:val="792"/>
        </w:trPr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27EC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06CFD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05201 S0510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61523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9CB8C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9F3E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F9D1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9F98A7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743FF5E" w14:textId="77777777" w:rsidTr="004E30FD">
        <w:trPr>
          <w:trHeight w:val="720"/>
        </w:trPr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0F0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2E30E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05201 S9100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16760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BA537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0D82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1BE9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2C9801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7CF66D0" w14:textId="77777777" w:rsidTr="004E30FD">
        <w:trPr>
          <w:trHeight w:val="609"/>
        </w:trPr>
        <w:tc>
          <w:tcPr>
            <w:tcW w:w="40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A8B38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FB4D7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05201 S0510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D7431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4BA8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543D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90ED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46AFF4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9241FE4" w14:textId="77777777" w:rsidTr="004E30FD">
        <w:trPr>
          <w:trHeight w:val="198"/>
        </w:trPr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A7F94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Создание и обеспечение функционирования парковок (парковочных мест) (Прочая закупка товаров, работ и услуг)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11F53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05201 21170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F977E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9BDD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4FB1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138E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180114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FC03960" w14:textId="77777777" w:rsidTr="004E30FD">
        <w:trPr>
          <w:trHeight w:val="277"/>
        </w:trPr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E8702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"Обеспечение доступным и комфортным жильем, объектами инженерной инфраструктуры и услугами ЖКХ населения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22770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3D4E0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B13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18 345 960,82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A3C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22 406 156,97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EB1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5 767 031,71</w:t>
            </w:r>
          </w:p>
        </w:tc>
        <w:tc>
          <w:tcPr>
            <w:tcW w:w="0" w:type="auto"/>
            <w:vAlign w:val="center"/>
            <w:hideMark/>
          </w:tcPr>
          <w:p w14:paraId="18ED396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E60203C" w14:textId="77777777" w:rsidTr="004E30FD">
        <w:trPr>
          <w:trHeight w:val="70"/>
        </w:trPr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C65F59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"Жилищная инфраструктура"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8C446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06100 00000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29F30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F67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3 700 000,00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D91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56F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  <w:tc>
          <w:tcPr>
            <w:tcW w:w="0" w:type="auto"/>
            <w:vAlign w:val="center"/>
            <w:hideMark/>
          </w:tcPr>
          <w:p w14:paraId="0BB809E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AB5A5EB" w14:textId="77777777" w:rsidTr="004E30FD">
        <w:trPr>
          <w:trHeight w:val="79"/>
        </w:trPr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C15E5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 Развитие жилищного хозяйства"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4BE59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06101 00000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B403D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055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3 700 000,00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14E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7E9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1 200 000,00</w:t>
            </w:r>
          </w:p>
        </w:tc>
        <w:tc>
          <w:tcPr>
            <w:tcW w:w="0" w:type="auto"/>
            <w:vAlign w:val="center"/>
            <w:hideMark/>
          </w:tcPr>
          <w:p w14:paraId="758782E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47723E9" w14:textId="77777777" w:rsidTr="004E30FD">
        <w:trPr>
          <w:trHeight w:val="355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05A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муниципального жилищного фонда в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Плесском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 поселение (Закупка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4DD5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06101 40010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C2E3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6DFF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B89C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0AEB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vAlign w:val="center"/>
            <w:hideMark/>
          </w:tcPr>
          <w:p w14:paraId="471AA6A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2EDDF82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8F0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жилищного хозяйства.   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153F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06101 20150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F02B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749F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C963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C8D6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vAlign w:val="center"/>
            <w:hideMark/>
          </w:tcPr>
          <w:p w14:paraId="0548BFA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FEED044" w14:textId="77777777" w:rsidTr="00854275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56A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Снос аварийного жилья с хозяйственными постройками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CB84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06101 20160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7634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9481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F0F9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5018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7B82EF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149DB7C" w14:textId="77777777" w:rsidTr="004E30FD">
        <w:trPr>
          <w:trHeight w:val="264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70F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"Оказание социально значимых услуг"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23FF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06200 00000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BF1B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3F7C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57D6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80E9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vAlign w:val="center"/>
            <w:hideMark/>
          </w:tcPr>
          <w:p w14:paraId="42A57A1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E4B673C" w14:textId="77777777" w:rsidTr="004E30FD">
        <w:trPr>
          <w:trHeight w:val="10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0C0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"Финансовое обеспечение организациям, предоставляющие населению бытовых услуг"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906B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06201 00000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2A87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4BF8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3AA8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0ED4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vAlign w:val="center"/>
            <w:hideMark/>
          </w:tcPr>
          <w:p w14:paraId="067AC10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586E261" w14:textId="77777777" w:rsidTr="004E30FD">
        <w:trPr>
          <w:trHeight w:val="614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25C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Возмещение недополученных доходов организациям, предоставляющим населению бытовые услуги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A8AA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0620160010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6F5F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642B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A65B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CBAE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vAlign w:val="center"/>
            <w:hideMark/>
          </w:tcPr>
          <w:p w14:paraId="729BFEB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476B99ED" w14:textId="77777777" w:rsidTr="004E30FD">
        <w:trPr>
          <w:trHeight w:val="9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9CD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Подпрограмма " Текущее содержание инженерной защиты (дамба, дренажные системы,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водоперекачивающие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станции)"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9031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06300 00000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8E73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B39F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3 745 896,61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A4D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3 127 031,71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01D2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3 127 031,71</w:t>
            </w:r>
          </w:p>
        </w:tc>
        <w:tc>
          <w:tcPr>
            <w:tcW w:w="0" w:type="auto"/>
            <w:vAlign w:val="center"/>
            <w:hideMark/>
          </w:tcPr>
          <w:p w14:paraId="2C5B58D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E0139DD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FBE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9A35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06301 00000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C1E3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F129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3 745 896,61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A28E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3 127 031,71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079F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3 127 031,71</w:t>
            </w:r>
          </w:p>
        </w:tc>
        <w:tc>
          <w:tcPr>
            <w:tcW w:w="0" w:type="auto"/>
            <w:vAlign w:val="center"/>
            <w:hideMark/>
          </w:tcPr>
          <w:p w14:paraId="6F53D43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AD40886" w14:textId="77777777" w:rsidTr="004E30FD">
        <w:trPr>
          <w:trHeight w:val="464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C51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муниципальных образований Ивановской области на текущее содержание инженерной защиты (дамбы, дренажные системы,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водоперекачивающие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станции)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74CF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06301 S0540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157E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5480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559 144,20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80C1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559 144,20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5350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778 626,69</w:t>
            </w:r>
          </w:p>
        </w:tc>
        <w:tc>
          <w:tcPr>
            <w:tcW w:w="0" w:type="auto"/>
            <w:vAlign w:val="center"/>
            <w:hideMark/>
          </w:tcPr>
          <w:p w14:paraId="6E9164C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B01C017" w14:textId="77777777" w:rsidTr="004E30FD">
        <w:trPr>
          <w:trHeight w:val="976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DB9E" w14:textId="78F72CC9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муниципальных образований Ивановской области на текущее содержание инженерной защиты (дамбы, дренажные системы,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водоперекачивающие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станции) (Субсидии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услуг).)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0F53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06301 S0540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B4CD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A1F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2 546 752,41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3296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2 567 887,51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6FFC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2 348 405,02</w:t>
            </w:r>
          </w:p>
        </w:tc>
        <w:tc>
          <w:tcPr>
            <w:tcW w:w="0" w:type="auto"/>
            <w:vAlign w:val="center"/>
            <w:hideMark/>
          </w:tcPr>
          <w:p w14:paraId="0E4F15B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482213DB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F05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Паспортизация гидротехнических сооружений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A5BF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06302 20010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62AC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4FD2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640 000,00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06C4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5BE1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38A9FD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469BA39E" w14:textId="77777777" w:rsidTr="004E30FD">
        <w:trPr>
          <w:trHeight w:val="169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86D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"Строительство сети газораспределения для последующей газификации населенных пунктов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278A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06400 00000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B19C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9885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9 160 064,21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14F2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16 639 125,26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625D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6B69C6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4E99E5DF" w14:textId="77777777" w:rsidTr="004E30FD">
        <w:trPr>
          <w:trHeight w:val="181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C0B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Основное мероприятие "Обеспечение населения газоснабжением"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DD79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06401 00000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39A2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DF17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9 160 064,21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5ECA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16 639 125,26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57F6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EB4F14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009AE16" w14:textId="77777777" w:rsidTr="004E30FD">
        <w:trPr>
          <w:trHeight w:val="1179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801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Субсидия бюджетам муниципальных образований Ивановской области на разработку (корректировку) проектной документации и газификацию населенных пунктов. объектов инфраструктуры Ивановской области (Строительство сети газораспределения для последующей газификации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3CC2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06401 S2990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BB20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AD02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9 160 064,21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FB97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16 639 125,26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BC41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69F158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F9AFCE4" w14:textId="77777777" w:rsidTr="004E30FD">
        <w:trPr>
          <w:trHeight w:val="28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7E3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F30D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06500 00000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183A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50F9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4C15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B09F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F4B1CC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971DD5C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9C6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20D7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06501 00000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C52F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7D6C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74C3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47FA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F40F13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E0E7B82" w14:textId="77777777" w:rsidTr="004E30FD">
        <w:trPr>
          <w:trHeight w:val="8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F63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прочих обязательств администрации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3E6C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06501 10010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A87E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DDC0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ECA4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3595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C16497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BAA8311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F32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"Коммунальная инфраструктура"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02F1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06600 00000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ACFE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7CA1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740 000,00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563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423F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440 000,00</w:t>
            </w:r>
          </w:p>
        </w:tc>
        <w:tc>
          <w:tcPr>
            <w:tcW w:w="0" w:type="auto"/>
            <w:vAlign w:val="center"/>
            <w:hideMark/>
          </w:tcPr>
          <w:p w14:paraId="6BC47AD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1BD05FB" w14:textId="77777777" w:rsidTr="004E30FD">
        <w:trPr>
          <w:trHeight w:val="8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1D1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"Теплоснабжение, Водоснабжение, Водоотведение"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F9CD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06601 00000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1121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FCD5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740 000,00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5DD1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FD50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440 000,00</w:t>
            </w:r>
          </w:p>
        </w:tc>
        <w:tc>
          <w:tcPr>
            <w:tcW w:w="0" w:type="auto"/>
            <w:vAlign w:val="center"/>
            <w:hideMark/>
          </w:tcPr>
          <w:p w14:paraId="05CC82A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61A2B95" w14:textId="77777777" w:rsidTr="004E30FD">
        <w:trPr>
          <w:trHeight w:val="183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225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Актуализация схемы теплоснабжения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100E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06601 10010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C789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ABDB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D5AF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8949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0" w:type="auto"/>
            <w:vAlign w:val="center"/>
            <w:hideMark/>
          </w:tcPr>
          <w:p w14:paraId="65DA632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3A41544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9BE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Актуализация схемы водоснабжения и водоотведения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74C7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06601 20020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DA53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7C7A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2627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8A6E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0" w:type="auto"/>
            <w:vAlign w:val="center"/>
            <w:hideMark/>
          </w:tcPr>
          <w:p w14:paraId="12C6E74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FAF0B18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B68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коммунального хозяйства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8524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06601 10030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A69C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7EED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2DD9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BACC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vAlign w:val="center"/>
            <w:hideMark/>
          </w:tcPr>
          <w:p w14:paraId="2E6FBCE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4294F4BF" w14:textId="77777777" w:rsidTr="004E30FD">
        <w:trPr>
          <w:trHeight w:val="228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400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Плесском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городском поселении"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A421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6DF6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6155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E768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6596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0" w:type="auto"/>
            <w:vAlign w:val="center"/>
            <w:hideMark/>
          </w:tcPr>
          <w:p w14:paraId="26FFE8D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755BEAC" w14:textId="77777777" w:rsidTr="004E30FD">
        <w:trPr>
          <w:trHeight w:val="16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1F6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767F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07200 00000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D503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C33C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AA67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203C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  <w:tc>
          <w:tcPr>
            <w:tcW w:w="0" w:type="auto"/>
            <w:vAlign w:val="center"/>
            <w:hideMark/>
          </w:tcPr>
          <w:p w14:paraId="1DF767C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42B267A9" w14:textId="77777777" w:rsidTr="004E30FD">
        <w:trPr>
          <w:trHeight w:val="14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A3D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AB41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07201 00000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BC4B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6DC6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2242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2942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52 000,00</w:t>
            </w:r>
          </w:p>
        </w:tc>
        <w:tc>
          <w:tcPr>
            <w:tcW w:w="0" w:type="auto"/>
            <w:vAlign w:val="center"/>
            <w:hideMark/>
          </w:tcPr>
          <w:p w14:paraId="4C99C89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3DCFBE0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877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Замена светильников на светодиодные в существующей сети уличного освещения.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3C247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07201 21100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4EB87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7E75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3490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5698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14:paraId="7BBD9A7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DF908B4" w14:textId="77777777" w:rsidTr="004E30FD">
        <w:trPr>
          <w:trHeight w:val="756"/>
        </w:trPr>
        <w:tc>
          <w:tcPr>
            <w:tcW w:w="40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B79AA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 по энергосбережению и повышению энергоэффективности в подведомственных учреждениях (МКУ КБО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- Дома культуры).  (Прочая закупка товаров, работ и услуг)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B540E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07201 02010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86B86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D17E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A79D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027A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vAlign w:val="center"/>
            <w:hideMark/>
          </w:tcPr>
          <w:p w14:paraId="258E44F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730DAE2" w14:textId="77777777" w:rsidTr="004E30FD">
        <w:trPr>
          <w:trHeight w:val="671"/>
        </w:trPr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CFD21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 по энергосбережению и повышению энергоэффективности в подведомственных учреждениях (МКУ КБО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- Библиотеки).   (Прочая закупка товаров, работ и услуг)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B50A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07201 01010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245D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E899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189E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4913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vAlign w:val="center"/>
            <w:hideMark/>
          </w:tcPr>
          <w:p w14:paraId="41D4AE5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10A2BC0" w14:textId="77777777" w:rsidTr="004E30FD">
        <w:trPr>
          <w:trHeight w:val="70"/>
        </w:trPr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49C81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программа "Развитие культуры и сферы досуга в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Плесском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городском поселении"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8D4EA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10318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79A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24 629 582,59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00A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20 502 081,94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636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20 512 382,13</w:t>
            </w:r>
          </w:p>
        </w:tc>
        <w:tc>
          <w:tcPr>
            <w:tcW w:w="0" w:type="auto"/>
            <w:vAlign w:val="center"/>
            <w:hideMark/>
          </w:tcPr>
          <w:p w14:paraId="0EB06B1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E24AAA2" w14:textId="77777777" w:rsidTr="004E30FD">
        <w:trPr>
          <w:trHeight w:val="70"/>
        </w:trPr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3D340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«Организация культурного досуга и отдыха населения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01AAC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08100 00000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00D9D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3FF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19 874 889,44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89F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16 833 552,44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F0F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16 833 552,44</w:t>
            </w:r>
          </w:p>
        </w:tc>
        <w:tc>
          <w:tcPr>
            <w:tcW w:w="0" w:type="auto"/>
            <w:vAlign w:val="center"/>
            <w:hideMark/>
          </w:tcPr>
          <w:p w14:paraId="70ADFF3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E753B16" w14:textId="77777777" w:rsidTr="004E30FD">
        <w:trPr>
          <w:trHeight w:val="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F7F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FCD3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08101 00000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1AFC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EAA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19 874 889,44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84F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16 833 552,44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084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16 833 552,44</w:t>
            </w:r>
          </w:p>
        </w:tc>
        <w:tc>
          <w:tcPr>
            <w:tcW w:w="0" w:type="auto"/>
            <w:vAlign w:val="center"/>
            <w:hideMark/>
          </w:tcPr>
          <w:p w14:paraId="1975276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2B5616E" w14:textId="77777777" w:rsidTr="004E30FD">
        <w:trPr>
          <w:trHeight w:val="133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9C5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- Дома культуры). (Фонд оплаты труда учреждений)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1F41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F062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CE01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9 997 736,16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E845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9 997 736,16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8B6B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9 997 736,16</w:t>
            </w:r>
          </w:p>
        </w:tc>
        <w:tc>
          <w:tcPr>
            <w:tcW w:w="0" w:type="auto"/>
            <w:vAlign w:val="center"/>
            <w:hideMark/>
          </w:tcPr>
          <w:p w14:paraId="370700C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F8FC160" w14:textId="77777777" w:rsidTr="004E30FD">
        <w:trPr>
          <w:trHeight w:val="268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86F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- Дома культуры)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1689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5CE1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0C19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3 019 316,28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EB6C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3 019 316,28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61D9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3 019 316,28</w:t>
            </w:r>
          </w:p>
        </w:tc>
        <w:tc>
          <w:tcPr>
            <w:tcW w:w="0" w:type="auto"/>
            <w:vAlign w:val="center"/>
            <w:hideMark/>
          </w:tcPr>
          <w:p w14:paraId="71E955D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DEC1D7B" w14:textId="77777777" w:rsidTr="004E30FD">
        <w:trPr>
          <w:trHeight w:val="72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3B7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- Дома культуры).   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7476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AFCB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E624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4 673 577,00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C4D0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3D13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0" w:type="auto"/>
            <w:vAlign w:val="center"/>
            <w:hideMark/>
          </w:tcPr>
          <w:p w14:paraId="087E3CB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4A2D9E6" w14:textId="77777777" w:rsidTr="004E30FD">
        <w:trPr>
          <w:trHeight w:val="109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F23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- Дома культуры).    (Закупка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энергитических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F1B0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D354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2058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1 967 760,00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A642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220A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vAlign w:val="center"/>
            <w:hideMark/>
          </w:tcPr>
          <w:p w14:paraId="7B7AE4A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D2490CF" w14:textId="77777777" w:rsidTr="004E30FD">
        <w:trPr>
          <w:trHeight w:val="474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108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- Дома культуры).  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C682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37B1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6687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1824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FC5B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0" w:type="auto"/>
            <w:vAlign w:val="center"/>
            <w:hideMark/>
          </w:tcPr>
          <w:p w14:paraId="3D01123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B57956B" w14:textId="77777777" w:rsidTr="004E30FD">
        <w:trPr>
          <w:trHeight w:val="13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445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- Дома культуры).   (Уплата налога на имущество организаций и земельного налога)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DBFA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E368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F5A4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6F8D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5EA0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0" w:type="auto"/>
            <w:vAlign w:val="center"/>
            <w:hideMark/>
          </w:tcPr>
          <w:p w14:paraId="60612F1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4B64CB1" w14:textId="77777777" w:rsidTr="004E30FD">
        <w:trPr>
          <w:trHeight w:val="141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CF1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- Дома культуры).   (Уплата прочих налогов, сборов)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5499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4758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D8FE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5DB1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3FE1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0" w:type="auto"/>
            <w:vAlign w:val="center"/>
            <w:hideMark/>
          </w:tcPr>
          <w:p w14:paraId="0FF6A8C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4F35A30" w14:textId="77777777" w:rsidTr="004E30FD">
        <w:trPr>
          <w:trHeight w:val="13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C6B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- Дома культуры).   (Уплата иных платежей)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C3EF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08101 01000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82D1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6E7B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4CE0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9F7A0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14:paraId="4B19B9A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15C898F" w14:textId="77777777" w:rsidTr="004E30FD">
        <w:trPr>
          <w:trHeight w:val="37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B13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6534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08200 00000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5FC4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CD53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4 754 693,15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C5E2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3 668 529,50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4901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3 678 829,69</w:t>
            </w:r>
          </w:p>
        </w:tc>
        <w:tc>
          <w:tcPr>
            <w:tcW w:w="0" w:type="auto"/>
            <w:vAlign w:val="center"/>
            <w:hideMark/>
          </w:tcPr>
          <w:p w14:paraId="1928128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1D8AF39" w14:textId="77777777" w:rsidTr="004E30FD">
        <w:trPr>
          <w:trHeight w:val="318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00B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«Развитие библиотечного дела»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6A7E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08201 00000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3211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DAE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4 754 693,15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933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3 668 529,50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101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3 678 829,69</w:t>
            </w:r>
          </w:p>
        </w:tc>
        <w:tc>
          <w:tcPr>
            <w:tcW w:w="0" w:type="auto"/>
            <w:vAlign w:val="center"/>
            <w:hideMark/>
          </w:tcPr>
          <w:p w14:paraId="23438F2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1FB5286" w14:textId="77777777" w:rsidTr="004E30FD">
        <w:trPr>
          <w:trHeight w:val="32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23E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- Библиотеки). (Фонд оплаты труда учреждений)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93B0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08201 02000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B04F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9534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2 349 683,16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C16A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2 349 683,16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D819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2 349 683,16</w:t>
            </w:r>
          </w:p>
        </w:tc>
        <w:tc>
          <w:tcPr>
            <w:tcW w:w="0" w:type="auto"/>
            <w:vAlign w:val="center"/>
            <w:hideMark/>
          </w:tcPr>
          <w:p w14:paraId="1C81934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D11D48A" w14:textId="77777777" w:rsidTr="004E30FD">
        <w:trPr>
          <w:trHeight w:val="37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A8B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- Библиотеки).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A134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08201 02000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2576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EA36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709 604,28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FF36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709 604,28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A4EE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709 604,28</w:t>
            </w:r>
          </w:p>
        </w:tc>
        <w:tc>
          <w:tcPr>
            <w:tcW w:w="0" w:type="auto"/>
            <w:vAlign w:val="center"/>
            <w:hideMark/>
          </w:tcPr>
          <w:p w14:paraId="30C0BCA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6772A23" w14:textId="77777777" w:rsidTr="004E30FD">
        <w:trPr>
          <w:trHeight w:val="14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A0B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-Библиотеки).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9DD4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08201 02000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BDC1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B747C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1 415 154,00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498CE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B09F6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410 000,00</w:t>
            </w:r>
          </w:p>
        </w:tc>
        <w:tc>
          <w:tcPr>
            <w:tcW w:w="0" w:type="auto"/>
            <w:vAlign w:val="center"/>
            <w:hideMark/>
          </w:tcPr>
          <w:p w14:paraId="47DF8ED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CDA6D11" w14:textId="77777777" w:rsidTr="004E30FD">
        <w:trPr>
          <w:trHeight w:val="60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79B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-Библиотеки). (Закупка энергетических ресурсов))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2957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08201 02000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C8EE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F244B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270 942,00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43582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98CB8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vAlign w:val="center"/>
            <w:hideMark/>
          </w:tcPr>
          <w:p w14:paraId="1DC5805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DBC682A" w14:textId="77777777" w:rsidTr="004E30FD">
        <w:trPr>
          <w:trHeight w:val="96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F3A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D21C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08201L5191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5DBA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7B7D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9309,71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53CE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9242,06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D41E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9542,25</w:t>
            </w:r>
          </w:p>
        </w:tc>
        <w:tc>
          <w:tcPr>
            <w:tcW w:w="0" w:type="auto"/>
            <w:vAlign w:val="center"/>
            <w:hideMark/>
          </w:tcPr>
          <w:p w14:paraId="5487184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47F16A0" w14:textId="77777777" w:rsidTr="004E30FD">
        <w:trPr>
          <w:trHeight w:val="149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E87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"Благоустройство территории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671C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7854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0F88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17 218 162,98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AC66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13 377 842,98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95CB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13 439 910,18</w:t>
            </w:r>
          </w:p>
        </w:tc>
        <w:tc>
          <w:tcPr>
            <w:tcW w:w="0" w:type="auto"/>
            <w:vAlign w:val="center"/>
            <w:hideMark/>
          </w:tcPr>
          <w:p w14:paraId="72E5C9E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56A0C04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006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"Наружное освещение"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0F24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C16E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6F50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7 800 000,00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3035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7 800 000,00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39C0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7 800 000,00</w:t>
            </w:r>
          </w:p>
        </w:tc>
        <w:tc>
          <w:tcPr>
            <w:tcW w:w="0" w:type="auto"/>
            <w:vAlign w:val="center"/>
            <w:hideMark/>
          </w:tcPr>
          <w:p w14:paraId="56D5DC1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DE0F255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DA3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"Организация уличного освещения"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FEF0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10101 00000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211C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19DA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7 800 000,00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A8BC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7 800 000,00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219C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7 800 000,00</w:t>
            </w:r>
          </w:p>
        </w:tc>
        <w:tc>
          <w:tcPr>
            <w:tcW w:w="0" w:type="auto"/>
            <w:vAlign w:val="center"/>
            <w:hideMark/>
          </w:tcPr>
          <w:p w14:paraId="2503CD1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CF59E6C" w14:textId="77777777" w:rsidTr="004E30FD">
        <w:trPr>
          <w:trHeight w:val="24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791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Организация наружного освещения (техническое обслуживание линий электрических передач)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AB1B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10101 21020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0447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8A8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4 800 000,00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E9D4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4 800 000,00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496E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4 800 000,00</w:t>
            </w:r>
          </w:p>
        </w:tc>
        <w:tc>
          <w:tcPr>
            <w:tcW w:w="0" w:type="auto"/>
            <w:vAlign w:val="center"/>
            <w:hideMark/>
          </w:tcPr>
          <w:p w14:paraId="5D3D8A7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4FDA16A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48A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Организация наружного освещения (подача электрической энергии) (Закупка энергетических ресурсов)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E5FE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10101 21020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297E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986F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B0DE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1AA9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vAlign w:val="center"/>
            <w:hideMark/>
          </w:tcPr>
          <w:p w14:paraId="4B3A41D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AFBC464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291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"Благоустройство территорий общего пользования"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3191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10200 00000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5867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4E65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6 348 162,98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5604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4 507 842,98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BB1B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4 569 910,18</w:t>
            </w:r>
          </w:p>
        </w:tc>
        <w:tc>
          <w:tcPr>
            <w:tcW w:w="0" w:type="auto"/>
            <w:vAlign w:val="center"/>
            <w:hideMark/>
          </w:tcPr>
          <w:p w14:paraId="19CD106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DC5CB94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234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"Обеспечение условий для массового отдыха населения"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7DA1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10201 00000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798B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BCE2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05DE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F0F2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500 000,00</w:t>
            </w:r>
          </w:p>
        </w:tc>
        <w:tc>
          <w:tcPr>
            <w:tcW w:w="0" w:type="auto"/>
            <w:vAlign w:val="center"/>
            <w:hideMark/>
          </w:tcPr>
          <w:p w14:paraId="7F4539C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4658573" w14:textId="77777777" w:rsidTr="004E30FD">
        <w:trPr>
          <w:trHeight w:val="56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A93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(Прочая закупка товаров, работ и услуг).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C2CA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10201 20050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AC66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B652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41E9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6AB9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0" w:type="auto"/>
            <w:vAlign w:val="center"/>
            <w:hideMark/>
          </w:tcPr>
          <w:p w14:paraId="0182DD0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6811995" w14:textId="77777777" w:rsidTr="004E30FD">
        <w:trPr>
          <w:trHeight w:val="153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399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7064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10202 00000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968C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5E10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7220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2192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14:paraId="5E1BAB2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E8E25C5" w14:textId="77777777" w:rsidTr="004E30FD">
        <w:trPr>
          <w:trHeight w:val="158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47F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Ликвидация несанкционированных свалок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98D1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10202 21020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6F04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C5F0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6992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F93D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14:paraId="53B76AE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5E2D036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D35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"Озеленение"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7126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10203 00000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A185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4A57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D64C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F30B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14:paraId="7AAD4FF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1598B1D" w14:textId="77777777" w:rsidTr="004E30FD">
        <w:trPr>
          <w:trHeight w:val="36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9B1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Организация озеленения территорий общего пользования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C4AF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10203 21030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4095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7503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DCA9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0DC1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14:paraId="26E7454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1434193" w14:textId="77777777" w:rsidTr="004E30FD">
        <w:trPr>
          <w:trHeight w:val="149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949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3B33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10204 00000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EDB3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649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9B06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04EE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14:paraId="646EFF4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B71AE3E" w14:textId="77777777" w:rsidTr="004E30FD">
        <w:trPr>
          <w:trHeight w:val="36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598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захоронения.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2619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10204 21040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5C32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B9F7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1168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94C3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14:paraId="2C4EF09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7E54875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805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"Прочие мероприятия"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6D20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10205 00000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49F3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C690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3 448 162,98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5206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3 507 842,98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915D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3 569 910,18</w:t>
            </w:r>
          </w:p>
        </w:tc>
        <w:tc>
          <w:tcPr>
            <w:tcW w:w="0" w:type="auto"/>
            <w:vAlign w:val="center"/>
            <w:hideMark/>
          </w:tcPr>
          <w:p w14:paraId="7B47ADD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A32ED85" w14:textId="77777777" w:rsidTr="004E30FD">
        <w:trPr>
          <w:trHeight w:val="788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764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прочих обязательств администрации (Субсидии на возмещение затрат в связи с выполнением работ обслуживающим организациям, осуществляющим деятельность по благоустройству)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AC64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10205 21010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494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5CFF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2 748 162,98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8A9F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2 807 842,98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C99F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2 869 910,18</w:t>
            </w:r>
          </w:p>
        </w:tc>
        <w:tc>
          <w:tcPr>
            <w:tcW w:w="0" w:type="auto"/>
            <w:vAlign w:val="center"/>
            <w:hideMark/>
          </w:tcPr>
          <w:p w14:paraId="3B3C0FB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0B4371C" w14:textId="77777777" w:rsidTr="004E30FD">
        <w:trPr>
          <w:trHeight w:val="164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B03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контроль, разработка ПСД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B81A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10205 21050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9C2A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E4CF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BDC7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5FD0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vAlign w:val="center"/>
            <w:hideMark/>
          </w:tcPr>
          <w:p w14:paraId="5917CA2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BB73C28" w14:textId="77777777" w:rsidTr="004E30FD">
        <w:trPr>
          <w:trHeight w:val="171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CBF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благоустройства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7B5A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10205 21060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15EE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2130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0CC8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45BB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0" w:type="auto"/>
            <w:vAlign w:val="center"/>
            <w:hideMark/>
          </w:tcPr>
          <w:p w14:paraId="5DFE9C1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CAEEDBD" w14:textId="77777777" w:rsidTr="004E30FD">
        <w:trPr>
          <w:trHeight w:val="17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928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80F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10206 00000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D4C7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C194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5F4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F1B1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55FF10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4CC3E0E9" w14:textId="77777777" w:rsidTr="004E30FD">
        <w:trPr>
          <w:trHeight w:val="46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551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территорий муниципальных образований Ивановской области, основанных на местных инициативах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3F64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10206 21070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BA7A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AC14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588F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3A90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BD8F1D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9FC1BE3" w14:textId="77777777" w:rsidTr="004E30FD">
        <w:trPr>
          <w:trHeight w:val="416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2FE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"Санитарно-эпидемиологическое, экологическое и безопасное благосостояние населения"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1671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10300 00000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B9D9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A70D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3 070 000,00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7DC0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0859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1 070 000,00</w:t>
            </w:r>
          </w:p>
        </w:tc>
        <w:tc>
          <w:tcPr>
            <w:tcW w:w="0" w:type="auto"/>
            <w:vAlign w:val="center"/>
            <w:hideMark/>
          </w:tcPr>
          <w:p w14:paraId="5A116FD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DE6131B" w14:textId="77777777" w:rsidTr="004E30FD">
        <w:trPr>
          <w:trHeight w:val="198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C7A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"Осуществлении деятельности по обращению с животными без владельцев"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72D7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10301 00000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8CEA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BD59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D2F2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6172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14:paraId="4C63DB6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42390376" w14:textId="77777777" w:rsidTr="004E30FD">
        <w:trPr>
          <w:trHeight w:val="30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CE3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F2B4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10301 22010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B78F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D5EF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1410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7DFA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14:paraId="61EC530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50C1E90" w14:textId="77777777" w:rsidTr="004E30FD">
        <w:trPr>
          <w:trHeight w:val="14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A54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Основное мероприятие "Осуществлении деятельности по санитарно-экологическому и безопасному благосостоянию населения"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E6AD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10302 00000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62EE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1F12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CC5C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C12A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vAlign w:val="center"/>
            <w:hideMark/>
          </w:tcPr>
          <w:p w14:paraId="7D843C5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4B54DB25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5A7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благоустройства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3A2F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10302 22020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0295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DA96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85E8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F754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vAlign w:val="center"/>
            <w:hideMark/>
          </w:tcPr>
          <w:p w14:paraId="3401FD0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4566CF51" w14:textId="77777777" w:rsidTr="004E30FD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FFF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3ABA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D085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620A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3 001 578,95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EF30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EC11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F817B6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B5F0C81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2E2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 общественных территорий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городского поселения"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3F5F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11200 00000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1115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2875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3 001 578,95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E63C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5AC7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BB64AC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918E991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9FC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</w:t>
            </w:r>
            <w:proofErr w:type="spellStart"/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Благоустройтво</w:t>
            </w:r>
            <w:proofErr w:type="spellEnd"/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муниципальных территорий общего пользования".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0A8B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112F0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5937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79A1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3 001 578,95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F5E5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2FE5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8B4BF3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4AB9A6D" w14:textId="77777777" w:rsidTr="004E30FD">
        <w:trPr>
          <w:trHeight w:val="48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1CD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программ формирования современной городской среды (Прочая закупка товаров, работ и услуг).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F602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112F2 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8BD6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7DA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3 001 578,95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FE8E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5DED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4F20B6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E6B5AF9" w14:textId="77777777" w:rsidTr="00854275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09A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Непрограммные расходы органов местного самоуправления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0605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D5E7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128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20 524 152,50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FB2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19 869 953,42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505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20 019 786,42</w:t>
            </w:r>
          </w:p>
        </w:tc>
        <w:tc>
          <w:tcPr>
            <w:tcW w:w="0" w:type="auto"/>
            <w:vAlign w:val="center"/>
            <w:hideMark/>
          </w:tcPr>
          <w:p w14:paraId="7B4F5B3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CD1CEB4" w14:textId="77777777" w:rsidTr="004E30FD">
        <w:trPr>
          <w:trHeight w:val="73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BE0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D58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F84B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3572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20 524 152,50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3DBA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19 869 953,42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F212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20 019 786,42</w:t>
            </w:r>
          </w:p>
        </w:tc>
        <w:tc>
          <w:tcPr>
            <w:tcW w:w="0" w:type="auto"/>
            <w:vAlign w:val="center"/>
            <w:hideMark/>
          </w:tcPr>
          <w:p w14:paraId="52680D4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4E3C0964" w14:textId="77777777" w:rsidTr="004E30FD">
        <w:trPr>
          <w:trHeight w:val="119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C9E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прочих обязательств администрации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555C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40900 90030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9336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5A43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911B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A8932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vAlign w:val="center"/>
            <w:hideMark/>
          </w:tcPr>
          <w:p w14:paraId="5A21656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BD6D7E4" w14:textId="77777777" w:rsidTr="004E30FD">
        <w:trPr>
          <w:trHeight w:val="72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2D8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прочих обязательств администрации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C529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40900 90030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9F7E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8FCF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E511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A082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0" w:type="auto"/>
            <w:vAlign w:val="center"/>
            <w:hideMark/>
          </w:tcPr>
          <w:p w14:paraId="3B183C8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91419CF" w14:textId="77777777" w:rsidTr="004E30FD">
        <w:trPr>
          <w:trHeight w:val="13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1F4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прочих обязательств администрации (Уплата иных платежей)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E557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40900 90030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097C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AC0C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32B5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82DBF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vAlign w:val="center"/>
            <w:hideMark/>
          </w:tcPr>
          <w:p w14:paraId="3C3E321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5967D25" w14:textId="77777777" w:rsidTr="004E30FD">
        <w:trPr>
          <w:trHeight w:val="426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ED4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   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240F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41900 51180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2509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99D8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345 750,00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DD9A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380 280,00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3B4A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415 390,00</w:t>
            </w:r>
          </w:p>
        </w:tc>
        <w:tc>
          <w:tcPr>
            <w:tcW w:w="0" w:type="auto"/>
            <w:vAlign w:val="center"/>
            <w:hideMark/>
          </w:tcPr>
          <w:p w14:paraId="6D976F5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06DA9EF" w14:textId="77777777" w:rsidTr="004E30FD">
        <w:trPr>
          <w:trHeight w:val="1006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E50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F4A8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41900 21150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A6A2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7C0A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276 082,28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66FA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6413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FE0DC3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64498DA" w14:textId="77777777" w:rsidTr="004E30FD">
        <w:trPr>
          <w:trHeight w:val="171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223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(Фонд оплаты труда государственных (муниципальных) органов)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79E5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2F03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70C4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603 328,00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F01F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627 590,00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A67F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627 590,00</w:t>
            </w:r>
          </w:p>
        </w:tc>
        <w:tc>
          <w:tcPr>
            <w:tcW w:w="0" w:type="auto"/>
            <w:vAlign w:val="center"/>
            <w:hideMark/>
          </w:tcPr>
          <w:p w14:paraId="6E62903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779AC1F" w14:textId="77777777" w:rsidTr="004E30FD">
        <w:trPr>
          <w:trHeight w:val="321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C6A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законодательного (представительного) органа городского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8C36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C8FF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B0EB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182 205,00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0F14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189 532,18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5065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189 532,18</w:t>
            </w:r>
          </w:p>
        </w:tc>
        <w:tc>
          <w:tcPr>
            <w:tcW w:w="0" w:type="auto"/>
            <w:vAlign w:val="center"/>
            <w:hideMark/>
          </w:tcPr>
          <w:p w14:paraId="61F1E20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9421AAE" w14:textId="77777777" w:rsidTr="004E30FD">
        <w:trPr>
          <w:trHeight w:val="133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D8D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 (Уплата иных платежей)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8413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ADE4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D467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44D4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613D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vAlign w:val="center"/>
            <w:hideMark/>
          </w:tcPr>
          <w:p w14:paraId="0953A73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01F080A" w14:textId="77777777" w:rsidTr="004E30FD">
        <w:trPr>
          <w:trHeight w:val="385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662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функций законодательного (представительного) органа городского поселения.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A5B1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612B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8021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60F5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8542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C212F4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1CB700DE" w14:textId="77777777" w:rsidTr="004E30FD">
        <w:trPr>
          <w:trHeight w:val="132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344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(Иные межбюджетные трансферты)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6A76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07D2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CE74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37 658,00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1608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16E7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888A1E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1801507" w14:textId="77777777" w:rsidTr="004E30FD">
        <w:trPr>
          <w:trHeight w:val="84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0D1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(Прочая закупка товаров, работ и услуг) нужд)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8911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2CF6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ACD1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170 537,24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A300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115 550,24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0CDD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115 550,24</w:t>
            </w:r>
          </w:p>
        </w:tc>
        <w:tc>
          <w:tcPr>
            <w:tcW w:w="0" w:type="auto"/>
            <w:vAlign w:val="center"/>
            <w:hideMark/>
          </w:tcPr>
          <w:p w14:paraId="0D466AE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D5819A0" w14:textId="77777777" w:rsidTr="004E30FD">
        <w:trPr>
          <w:trHeight w:val="291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AA1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высшего должностного лица органа местного самоуправления (Фонд оплаты труда государственных (муниципальных) органов)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0706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4B63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E7E6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1 055 448,00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3C78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1 055 448,00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B449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1 055 448,00</w:t>
            </w:r>
          </w:p>
        </w:tc>
        <w:tc>
          <w:tcPr>
            <w:tcW w:w="0" w:type="auto"/>
            <w:vAlign w:val="center"/>
            <w:hideMark/>
          </w:tcPr>
          <w:p w14:paraId="04D2281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1C14347" w14:textId="77777777" w:rsidTr="004E30FD">
        <w:trPr>
          <w:trHeight w:val="317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D5D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высшего должностного лица органа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81E6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257B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ADCB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318 745,00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25A4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318 745,00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D608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318 745,00</w:t>
            </w:r>
          </w:p>
        </w:tc>
        <w:tc>
          <w:tcPr>
            <w:tcW w:w="0" w:type="auto"/>
            <w:vAlign w:val="center"/>
            <w:hideMark/>
          </w:tcPr>
          <w:p w14:paraId="603D10F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65769D4E" w14:textId="77777777" w:rsidTr="004E30FD">
        <w:trPr>
          <w:trHeight w:val="193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C95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исполнительного органа городского поселения. (Фонд оплаты труда государственных (муниципальных) органов)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E100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AA49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8A42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11 139 501,00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E0C3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11 251 596,00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8501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11 251 596,00</w:t>
            </w:r>
          </w:p>
        </w:tc>
        <w:tc>
          <w:tcPr>
            <w:tcW w:w="0" w:type="auto"/>
            <w:vAlign w:val="center"/>
            <w:hideMark/>
          </w:tcPr>
          <w:p w14:paraId="13A614B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3F35FEC4" w14:textId="77777777" w:rsidTr="004E30FD">
        <w:trPr>
          <w:trHeight w:val="415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A2D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исполнительного органа городского поселения.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CBBF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4C75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0BE0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3 364 129,00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6254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3 397 982,00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1B4E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3 397 982,00</w:t>
            </w:r>
          </w:p>
        </w:tc>
        <w:tc>
          <w:tcPr>
            <w:tcW w:w="0" w:type="auto"/>
            <w:vAlign w:val="center"/>
            <w:hideMark/>
          </w:tcPr>
          <w:p w14:paraId="5695785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0442E789" w14:textId="77777777" w:rsidTr="004E30FD">
        <w:trPr>
          <w:trHeight w:val="480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6D4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исполнительного органа городского поселения.  (Прочая закупка товаров, работ и услуг)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C595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B636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20EC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845 948,00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113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AB55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0" w:type="auto"/>
            <w:vAlign w:val="center"/>
            <w:hideMark/>
          </w:tcPr>
          <w:p w14:paraId="6E9C7BB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191967D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345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функций исполнительного органа городского поселения.  (Закупка </w:t>
            </w: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энергитических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9783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6DAC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4190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1 087 000,00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0EA6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1 141 350,00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C2DA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1 255 485,00</w:t>
            </w:r>
          </w:p>
        </w:tc>
        <w:tc>
          <w:tcPr>
            <w:tcW w:w="0" w:type="auto"/>
            <w:vAlign w:val="center"/>
            <w:hideMark/>
          </w:tcPr>
          <w:p w14:paraId="333F61A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561D737E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FEF1" w14:textId="1DDE1090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функций исполнительного органа городского поселения (Уплата налога на имущество организаций и земельного налога)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F52F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ED1C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1B4E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5C8F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AF39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0" w:type="auto"/>
            <w:vAlign w:val="center"/>
            <w:hideMark/>
          </w:tcPr>
          <w:p w14:paraId="68B07FA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6A041A0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9C7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исполнительного органа городского поселения. (Уплата прочих налогов, сборов)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3461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4B76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D86A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25A2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A571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14:paraId="34CB4EF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073A4EF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7B4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исполнительного органа городского поселения. (Уплата иных платежей)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133A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40900 00030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68EA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BEE2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CBC5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5 880,00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3265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6 468,00</w:t>
            </w:r>
          </w:p>
        </w:tc>
        <w:tc>
          <w:tcPr>
            <w:tcW w:w="0" w:type="auto"/>
            <w:vAlign w:val="center"/>
            <w:hideMark/>
          </w:tcPr>
          <w:p w14:paraId="0962701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4449E45C" w14:textId="77777777" w:rsidTr="004E30FD">
        <w:trPr>
          <w:trHeight w:val="242"/>
        </w:trPr>
        <w:tc>
          <w:tcPr>
            <w:tcW w:w="4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389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значения. (Иные межбюджетные трансферты)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6FBE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41900 00040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AC13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2E47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356 220,98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4B89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AA51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81D3A1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2FA09E9A" w14:textId="77777777" w:rsidTr="004E30FD">
        <w:trPr>
          <w:trHeight w:val="7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881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Средства на оплату членских взносов Совета муниципальных образований (Уплата иных платежей)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4D9E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41900 90160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8B8E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9658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8EB6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C5FF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vAlign w:val="center"/>
            <w:hideMark/>
          </w:tcPr>
          <w:p w14:paraId="408B008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3B" w:rsidRPr="004E30FD" w14:paraId="7EE276F6" w14:textId="77777777" w:rsidTr="004E30FD">
        <w:trPr>
          <w:trHeight w:val="264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461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A0F5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C08B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6916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120 232 897,42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5A04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106 080 322,02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24E3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90 202 564,20</w:t>
            </w:r>
          </w:p>
        </w:tc>
        <w:tc>
          <w:tcPr>
            <w:tcW w:w="0" w:type="auto"/>
            <w:vAlign w:val="center"/>
            <w:hideMark/>
          </w:tcPr>
          <w:p w14:paraId="360F2A9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70BB05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E30FD">
        <w:rPr>
          <w:rFonts w:ascii="Times New Roman" w:hAnsi="Times New Roman" w:cs="Times New Roman"/>
          <w:sz w:val="16"/>
          <w:szCs w:val="16"/>
        </w:rPr>
        <w:t xml:space="preserve">Приложение № 5 </w:t>
      </w:r>
    </w:p>
    <w:p w14:paraId="55C3910C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E30FD">
        <w:rPr>
          <w:rFonts w:ascii="Times New Roman" w:hAnsi="Times New Roman" w:cs="Times New Roman"/>
          <w:sz w:val="16"/>
          <w:szCs w:val="16"/>
        </w:rPr>
        <w:t xml:space="preserve">к решению Совета </w:t>
      </w:r>
      <w:proofErr w:type="spellStart"/>
      <w:r w:rsidRPr="004E30FD">
        <w:rPr>
          <w:rFonts w:ascii="Times New Roman" w:hAnsi="Times New Roman" w:cs="Times New Roman"/>
          <w:sz w:val="16"/>
          <w:szCs w:val="16"/>
        </w:rPr>
        <w:t>Плесского</w:t>
      </w:r>
      <w:proofErr w:type="spellEnd"/>
      <w:r w:rsidRPr="004E30FD">
        <w:rPr>
          <w:rFonts w:ascii="Times New Roman" w:hAnsi="Times New Roman" w:cs="Times New Roman"/>
          <w:sz w:val="16"/>
          <w:szCs w:val="16"/>
        </w:rPr>
        <w:t xml:space="preserve"> городского поселения от 25.12.2023г. № 48</w:t>
      </w:r>
    </w:p>
    <w:p w14:paraId="4AA05838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E30FD">
        <w:rPr>
          <w:rFonts w:ascii="Times New Roman" w:hAnsi="Times New Roman" w:cs="Times New Roman"/>
          <w:sz w:val="16"/>
          <w:szCs w:val="16"/>
        </w:rPr>
        <w:t xml:space="preserve">         «О бюджете </w:t>
      </w:r>
      <w:proofErr w:type="spellStart"/>
      <w:r w:rsidRPr="004E30FD">
        <w:rPr>
          <w:rFonts w:ascii="Times New Roman" w:hAnsi="Times New Roman" w:cs="Times New Roman"/>
          <w:sz w:val="16"/>
          <w:szCs w:val="16"/>
        </w:rPr>
        <w:t>Плесского</w:t>
      </w:r>
      <w:proofErr w:type="spellEnd"/>
      <w:r w:rsidRPr="004E30FD">
        <w:rPr>
          <w:rFonts w:ascii="Times New Roman" w:hAnsi="Times New Roman" w:cs="Times New Roman"/>
          <w:sz w:val="16"/>
          <w:szCs w:val="16"/>
        </w:rPr>
        <w:t xml:space="preserve"> городского поселения на 2024 год и на плановый</w:t>
      </w:r>
    </w:p>
    <w:p w14:paraId="0465348A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E30FD">
        <w:rPr>
          <w:rFonts w:ascii="Times New Roman" w:hAnsi="Times New Roman" w:cs="Times New Roman"/>
          <w:sz w:val="16"/>
          <w:szCs w:val="16"/>
        </w:rPr>
        <w:t xml:space="preserve"> период 2025 и 2026 годов»</w:t>
      </w:r>
    </w:p>
    <w:p w14:paraId="6050B12E" w14:textId="77777777" w:rsidR="00E0693B" w:rsidRPr="00E0693B" w:rsidRDefault="00E0693B" w:rsidP="00E069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93B">
        <w:rPr>
          <w:rFonts w:ascii="Times New Roman" w:hAnsi="Times New Roman" w:cs="Times New Roman"/>
          <w:b/>
          <w:sz w:val="20"/>
          <w:szCs w:val="20"/>
        </w:rPr>
        <w:t xml:space="preserve">Ведомственная структура расходов бюджета </w:t>
      </w:r>
      <w:proofErr w:type="spellStart"/>
      <w:r w:rsidRPr="00E0693B">
        <w:rPr>
          <w:rFonts w:ascii="Times New Roman" w:hAnsi="Times New Roman" w:cs="Times New Roman"/>
          <w:b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на плановый период 2024, 2025 и 2026 годы.</w:t>
      </w:r>
    </w:p>
    <w:tbl>
      <w:tblPr>
        <w:tblW w:w="10362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6"/>
        <w:gridCol w:w="561"/>
        <w:gridCol w:w="1034"/>
        <w:gridCol w:w="568"/>
        <w:gridCol w:w="42"/>
        <w:gridCol w:w="1106"/>
        <w:gridCol w:w="14"/>
        <w:gridCol w:w="1120"/>
        <w:gridCol w:w="14"/>
        <w:gridCol w:w="1120"/>
        <w:gridCol w:w="14"/>
      </w:tblGrid>
      <w:tr w:rsidR="004E30FD" w:rsidRPr="004E30FD" w14:paraId="3D61B82A" w14:textId="77777777" w:rsidTr="00854275">
        <w:trPr>
          <w:gridAfter w:val="1"/>
          <w:wAfter w:w="14" w:type="dxa"/>
          <w:trHeight w:val="1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A1E0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FF1F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Вед.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1E29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Разд.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DFF7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Ц.ст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D43F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Расх</w:t>
            </w:r>
            <w:proofErr w:type="spellEnd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4C06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Сумма на 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71F2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Сумма на 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37AF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Сумма на 2026 год</w:t>
            </w:r>
          </w:p>
        </w:tc>
      </w:tr>
      <w:tr w:rsidR="004E30FD" w:rsidRPr="004E30FD" w14:paraId="51F24B26" w14:textId="77777777" w:rsidTr="004E30FD">
        <w:trPr>
          <w:gridAfter w:val="1"/>
          <w:wAfter w:w="14" w:type="dxa"/>
          <w:trHeight w:val="24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E2F9F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Учреждение: Администрация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Плесское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9BBF2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0025B1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56D8C9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6B6A99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895B4F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94 478 298,59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4B514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84 564 279,66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E79CE7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68 676 221,65</w:t>
            </w:r>
          </w:p>
        </w:tc>
      </w:tr>
      <w:tr w:rsidR="004E30FD" w:rsidRPr="004E30FD" w14:paraId="2527AEC6" w14:textId="77777777" w:rsidTr="004E30FD">
        <w:trPr>
          <w:gridAfter w:val="1"/>
          <w:wAfter w:w="14" w:type="dxa"/>
          <w:trHeight w:val="5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39D95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высшего должностного лица органа местного самоуправления (Фонд оплаты труда государственных (муниципальных) органов)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153544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4D48BF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90B809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95006B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E1EF58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1 055 448,00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4BCE08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1 055 448,00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CFD86C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1 055 448,00</w:t>
            </w:r>
          </w:p>
        </w:tc>
      </w:tr>
      <w:tr w:rsidR="004E30FD" w:rsidRPr="004E30FD" w14:paraId="23D2A3F6" w14:textId="77777777" w:rsidTr="004E30FD">
        <w:trPr>
          <w:gridAfter w:val="1"/>
          <w:wAfter w:w="14" w:type="dxa"/>
          <w:trHeight w:val="90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68A3C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высшего должностного лица органа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F606FA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1A70EB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0EB4D4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E017B3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9E1803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318 745,00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B0110F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318 745,00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2F533D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318 745,00</w:t>
            </w:r>
          </w:p>
        </w:tc>
      </w:tr>
      <w:tr w:rsidR="004E30FD" w:rsidRPr="004E30FD" w14:paraId="77DF1CB9" w14:textId="77777777" w:rsidTr="004E30FD">
        <w:trPr>
          <w:gridAfter w:val="1"/>
          <w:wAfter w:w="14" w:type="dxa"/>
          <w:trHeight w:val="3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E8DA9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Официальное опубликование правовых актов исполнительного органа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A161AD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D0F562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068358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0120100030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8D9B04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24CEE9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C69B2F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E0318E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</w:tr>
      <w:tr w:rsidR="004E30FD" w:rsidRPr="004E30FD" w14:paraId="37350127" w14:textId="77777777" w:rsidTr="004E30FD">
        <w:trPr>
          <w:gridAfter w:val="1"/>
          <w:wAfter w:w="14" w:type="dxa"/>
          <w:trHeight w:val="45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5DD7F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Диспансеризация сотрудников администрации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(Прочая закупка товаров, работ и услуг)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C3435F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A0726E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F6BAA5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0140100090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073415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09FAAF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86E63D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DF97CC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30FD" w:rsidRPr="004E30FD" w14:paraId="734663EE" w14:textId="77777777" w:rsidTr="004E30FD">
        <w:trPr>
          <w:gridAfter w:val="1"/>
          <w:wAfter w:w="14" w:type="dxa"/>
          <w:trHeight w:val="4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79F40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исполнительного органа городского поселения. (Фонд оплаты труда государственных (муниципальных) органов)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C92500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41621C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01B5A9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46E1CC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F52EFA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11 139 501,00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BC0F96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11 251 596,00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52D3B3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11 251 596,00</w:t>
            </w:r>
          </w:p>
        </w:tc>
      </w:tr>
      <w:tr w:rsidR="004E30FD" w:rsidRPr="004E30FD" w14:paraId="0DC6A56F" w14:textId="77777777" w:rsidTr="004E30FD">
        <w:trPr>
          <w:gridAfter w:val="1"/>
          <w:wAfter w:w="14" w:type="dxa"/>
          <w:trHeight w:val="8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749A5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исполнительного органа городского поселения.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A51152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3A6540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EF1C9C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CD7F86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462023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3 364 129,00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EFB5CD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3 397 982,00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C2620D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3 397 982,00</w:t>
            </w:r>
          </w:p>
        </w:tc>
      </w:tr>
      <w:tr w:rsidR="004E30FD" w:rsidRPr="004E30FD" w14:paraId="7A516450" w14:textId="77777777" w:rsidTr="004E30FD">
        <w:trPr>
          <w:gridAfter w:val="1"/>
          <w:wAfter w:w="14" w:type="dxa"/>
          <w:trHeight w:val="35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C5583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исполнительного органа городского поселения. 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5D4DA2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1C1737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57774A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2C2C4A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4FFAF1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845948,00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FECA61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4ACF57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</w:tr>
      <w:tr w:rsidR="004E30FD" w:rsidRPr="004E30FD" w14:paraId="3D79FD1E" w14:textId="77777777" w:rsidTr="004E30FD">
        <w:trPr>
          <w:gridAfter w:val="1"/>
          <w:wAfter w:w="14" w:type="dxa"/>
          <w:trHeight w:val="27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8256F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исполнительного органа городского поселения.  (Закупка энергетических ресурсов)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4EE59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BCBDED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7302B3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DF7438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1E6B51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ABDF06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1 141 350,00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3BD3A7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1 255 485,00</w:t>
            </w:r>
          </w:p>
        </w:tc>
      </w:tr>
      <w:tr w:rsidR="004E30FD" w:rsidRPr="004E30FD" w14:paraId="6F2D8DBF" w14:textId="77777777" w:rsidTr="004E30FD">
        <w:trPr>
          <w:gridAfter w:val="1"/>
          <w:wAfter w:w="14" w:type="dxa"/>
          <w:trHeight w:val="49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F03FC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исполнительного органа городского поселения (Уплата налога на имущество организаций и земельного налога)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ACC04B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FDCF21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A41070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BB7256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C22D17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ECB5F8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1DBEC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30FD" w:rsidRPr="004E30FD" w14:paraId="639BE497" w14:textId="77777777" w:rsidTr="004E30FD">
        <w:trPr>
          <w:gridAfter w:val="1"/>
          <w:wAfter w:w="14" w:type="dxa"/>
          <w:trHeight w:val="24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A3B91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исполнительного органа городского поселения. (Уплата прочих налогов, сборов)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101A0E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6873C3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D1E434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D07DC4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19A4F5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7E24AE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F60E77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4E30FD" w:rsidRPr="004E30FD" w14:paraId="34EA782D" w14:textId="77777777" w:rsidTr="004E30FD">
        <w:trPr>
          <w:gridAfter w:val="1"/>
          <w:wAfter w:w="14" w:type="dxa"/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9D6F7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исполнительного органа городского поселения. (Уплата иных платежей)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8C8FBD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17182E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AB89D8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7813A2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3A10E1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4A7327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D49024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6 468,00</w:t>
            </w:r>
          </w:p>
        </w:tc>
      </w:tr>
      <w:tr w:rsidR="004E30FD" w:rsidRPr="004E30FD" w14:paraId="55CE1279" w14:textId="77777777" w:rsidTr="004E30FD">
        <w:trPr>
          <w:gridAfter w:val="1"/>
          <w:wAfter w:w="14" w:type="dxa"/>
          <w:trHeight w:val="23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112A4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(Иные межбюджетные трансферты)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78F5D5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1FC253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12BEC8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4190000040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D1D7FB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FBA2BD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356 220,98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43070C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164744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30FD" w:rsidRPr="004E30FD" w14:paraId="521E0C33" w14:textId="77777777" w:rsidTr="004E30FD">
        <w:trPr>
          <w:gridAfter w:val="1"/>
          <w:wAfter w:w="14" w:type="dxa"/>
          <w:trHeight w:val="20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A792C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средствами информатизации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0B5FE6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0EDC52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CB06BA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71F348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32FA5E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5FBFD2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F2BE5D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30FD" w:rsidRPr="004E30FD" w14:paraId="7295FF96" w14:textId="77777777" w:rsidTr="004E30FD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C6F44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Организация и проведение мероприятий, связанных с государственными праздниками, юбилейными и памятными датами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C96AD1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B7A84D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647559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0150120040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9AB7D1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2EB93A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28C70D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D2D08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4E30FD" w:rsidRPr="004E30FD" w14:paraId="1FD1C66E" w14:textId="77777777" w:rsidTr="004E30FD">
        <w:trPr>
          <w:gridAfter w:val="1"/>
          <w:wAfter w:w="14" w:type="dxa"/>
          <w:trHeight w:val="41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7B211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независимой оценки размера арендной платы, рыночной стоимости муниципального имущества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1B0618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99E4C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8EAD91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496708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A673DC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5BA2CF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25B337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30FD" w:rsidRPr="004E30FD" w14:paraId="34D74F1B" w14:textId="77777777" w:rsidTr="004E30FD">
        <w:trPr>
          <w:gridAfter w:val="1"/>
          <w:wAfter w:w="14" w:type="dxa"/>
          <w:trHeight w:val="44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B622E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(Уплата иных платежей)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F65F9E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318BD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5CE2D9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1B7D11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3DC89D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EA1B37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C6E76F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4E30FD" w:rsidRPr="004E30FD" w14:paraId="06AC4F0D" w14:textId="77777777" w:rsidTr="004E30FD">
        <w:trPr>
          <w:gridAfter w:val="1"/>
          <w:wAfter w:w="14" w:type="dxa"/>
          <w:trHeight w:val="59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02831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кадастровых работ по формированию земельных участков, постановке на государственный и кадастровый учет земельных участков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26B0F3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033D4B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F73AC7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0310120020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3AB6DF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2A5E9A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200A3F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D9F632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30FD" w:rsidRPr="004E30FD" w14:paraId="5A529572" w14:textId="77777777" w:rsidTr="004E30FD">
        <w:trPr>
          <w:gridAfter w:val="1"/>
          <w:wAfter w:w="14" w:type="dxa"/>
          <w:trHeight w:val="11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6164D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технической инвентаризации муниципального имущества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265572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4CD59F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501610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0F4238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1039C0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284A16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5312B2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30FD" w:rsidRPr="004E30FD" w14:paraId="1170176E" w14:textId="77777777" w:rsidTr="004E30FD">
        <w:trPr>
          <w:gridAfter w:val="1"/>
          <w:wAfter w:w="14" w:type="dxa"/>
          <w:trHeight w:val="19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3C1B6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Содержание имущества, находящегося в казне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5F4AC0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677EE9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20A033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52AD47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726820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B56FD0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3355E5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5 000 000,00</w:t>
            </w:r>
          </w:p>
        </w:tc>
      </w:tr>
      <w:tr w:rsidR="004E30FD" w:rsidRPr="004E30FD" w14:paraId="38AFA8CA" w14:textId="77777777" w:rsidTr="004E30FD">
        <w:trPr>
          <w:gridAfter w:val="1"/>
          <w:wAfter w:w="14" w:type="dxa"/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3F8DD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Содержание имущества, находящегося в казне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(Закупка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энергитических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ресурсов)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530168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0DD8BE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E4C88E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92D3FB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7F32CF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710205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0B5C76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150 000,00</w:t>
            </w:r>
          </w:p>
        </w:tc>
      </w:tr>
      <w:tr w:rsidR="004E30FD" w:rsidRPr="004E30FD" w14:paraId="4964EABD" w14:textId="77777777" w:rsidTr="004E30FD">
        <w:trPr>
          <w:gridAfter w:val="1"/>
          <w:wAfter w:w="14" w:type="dxa"/>
          <w:trHeight w:val="35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EB163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Проведение ремонтных работ (реконструкция имущества казны)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C004B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F82887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DB969A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0320120020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D184A8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7F0ACF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728138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78160A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4E30FD" w:rsidRPr="004E30FD" w14:paraId="67A59BAD" w14:textId="77777777" w:rsidTr="004E30FD">
        <w:trPr>
          <w:gridAfter w:val="1"/>
          <w:wAfter w:w="14" w:type="dxa"/>
          <w:trHeight w:val="1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8E1DD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прочих обязательств администрации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A1C92E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53BBBA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F9A971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8A3014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074FC4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2FEF07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95B890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4E30FD" w:rsidRPr="004E30FD" w14:paraId="7E7CBC2A" w14:textId="77777777" w:rsidTr="004E30FD">
        <w:trPr>
          <w:gridAfter w:val="1"/>
          <w:wAfter w:w="14" w:type="dxa"/>
          <w:trHeight w:val="2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52218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прочих обязательств администрации (Уплата иных платежей)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4DCFE2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D0FDEC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4E2A81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656BFB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904942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FB4BED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409FEB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4E30FD" w:rsidRPr="004E30FD" w14:paraId="75662DD6" w14:textId="77777777" w:rsidTr="004E30FD">
        <w:trPr>
          <w:gridAfter w:val="1"/>
          <w:wAfter w:w="14" w:type="dxa"/>
          <w:trHeight w:val="2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4B9EB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прочих обязательств администрации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A152EF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9B8B5E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E27C4B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6B2CA9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41202F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208222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D13385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4E30FD" w:rsidRPr="004E30FD" w14:paraId="09EE3E3F" w14:textId="77777777" w:rsidTr="004E30FD">
        <w:trPr>
          <w:gridAfter w:val="1"/>
          <w:wAfter w:w="14" w:type="dxa"/>
          <w:trHeight w:val="3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F953B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на оплату членских взносов Совета муниципальных образований (Уплата иных платежей)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70D7FC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BEAD4B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AEF8D3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4190090160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309E9F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E61D19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9B3844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6E63E3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4E30FD" w:rsidRPr="004E30FD" w14:paraId="699C2A11" w14:textId="77777777" w:rsidTr="004E30FD">
        <w:trPr>
          <w:gridAfter w:val="1"/>
          <w:wAfter w:w="14" w:type="dxa"/>
          <w:trHeight w:val="3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D69E1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услуг.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B7B18A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C6E22D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83AD62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4190051118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436D71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E71C7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B3B21F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69412A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415 390,00</w:t>
            </w:r>
          </w:p>
        </w:tc>
      </w:tr>
      <w:tr w:rsidR="004E30FD" w:rsidRPr="004E30FD" w14:paraId="0F6E9D4D" w14:textId="77777777" w:rsidTr="004E30FD">
        <w:trPr>
          <w:gridAfter w:val="1"/>
          <w:wAfter w:w="14" w:type="dxa"/>
          <w:trHeight w:val="3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06BE1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8B86CF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3971C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4CE0F7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0410120100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03543D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6778A1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2FA1E3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65760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30FD" w:rsidRPr="004E30FD" w14:paraId="3A0AFFBF" w14:textId="77777777" w:rsidTr="004E30FD">
        <w:trPr>
          <w:gridAfter w:val="1"/>
          <w:wAfter w:w="14" w:type="dxa"/>
          <w:trHeight w:val="34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955EE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безопасности населения вследствие чрезвычайных ситуаций, безопасности людей на водных объектах.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A65914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5839C8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518960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B4039B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9F43ED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A1C5C0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D037E2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30FD" w:rsidRPr="004E30FD" w14:paraId="503FFDAD" w14:textId="77777777" w:rsidTr="004E30FD">
        <w:trPr>
          <w:gridAfter w:val="1"/>
          <w:wAfter w:w="14" w:type="dxa"/>
          <w:trHeight w:val="3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02261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пожарной безопасности и защиты населения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поселения.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47D1DA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EE821F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A6C737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0420120120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D97BCC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1312E5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CBFE4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AE78E0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30FD" w:rsidRPr="004E30FD" w14:paraId="3E4B989C" w14:textId="77777777" w:rsidTr="004E30FD">
        <w:trPr>
          <w:gridAfter w:val="1"/>
          <w:wAfter w:w="14" w:type="dxa"/>
          <w:trHeight w:val="38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F3C7F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проведения мероприятий по профилактике терроризма и экстремизма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4B1AB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C4C72A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BD6ABB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0430120130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58720F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C0788A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811627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DFBC1E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4E30FD" w:rsidRPr="004E30FD" w14:paraId="2BCD718C" w14:textId="77777777" w:rsidTr="004E30FD">
        <w:trPr>
          <w:gridAfter w:val="1"/>
          <w:wAfter w:w="14" w:type="dxa"/>
          <w:trHeight w:val="31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2A67B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мероприятий по минимизации и ликвидации последствий терроризма и экстремизма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6D9EFE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1D49CA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48972C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0430120150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8050F2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523943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0F94F7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76AEB3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4E30FD" w:rsidRPr="004E30FD" w14:paraId="10A7AF3E" w14:textId="77777777" w:rsidTr="004E30FD">
        <w:trPr>
          <w:gridAfter w:val="1"/>
          <w:wAfter w:w="14" w:type="dxa"/>
          <w:trHeight w:val="3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89CAE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Обслуживание аппаратно-программного комплекса "Безопасный город"(Прочая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83A890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8A72AA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01C3E7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0440120140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694D6A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6FBE82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90653E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CE553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4E30FD" w:rsidRPr="004E30FD" w14:paraId="0F43285D" w14:textId="77777777" w:rsidTr="004E30FD">
        <w:trPr>
          <w:gridAfter w:val="1"/>
          <w:wAfter w:w="14" w:type="dxa"/>
          <w:trHeight w:val="2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FAA0F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Резервный фонд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поселения.  (Резервные средства)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8FDC32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A33809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4D8CBC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0450110020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C0EE14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1E5DD1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A5F122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C47F30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30FD" w:rsidRPr="004E30FD" w14:paraId="745979E0" w14:textId="77777777" w:rsidTr="004E30FD">
        <w:trPr>
          <w:gridAfter w:val="1"/>
          <w:wAfter w:w="14" w:type="dxa"/>
          <w:trHeight w:val="45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7042F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Поощрение граждан в составе народной дружины за содействие ОВД в охране общественного порядка (Иные выплаты государственных (муниципальных) органов привлекаемым лицам)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3C4D22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BEB0E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E966BF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0460110010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BB96E0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3BDCC8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35CC27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89D447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4E30FD" w:rsidRPr="004E30FD" w14:paraId="0A3E2665" w14:textId="77777777" w:rsidTr="004E30FD">
        <w:trPr>
          <w:gridAfter w:val="1"/>
          <w:wAfter w:w="14" w:type="dxa"/>
          <w:trHeight w:val="86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A579F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Страхование граждан в составе народной дружины от несчастных случаев и/или болезней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45C33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95FDD5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DBA445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0460110020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DDBB3B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08B2B1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0195A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5D7289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6 500,00</w:t>
            </w:r>
          </w:p>
        </w:tc>
      </w:tr>
      <w:tr w:rsidR="004E30FD" w:rsidRPr="004E30FD" w14:paraId="7A24CC5C" w14:textId="77777777" w:rsidTr="004E30FD">
        <w:trPr>
          <w:gridAfter w:val="1"/>
          <w:wAfter w:w="14" w:type="dxa"/>
          <w:trHeight w:val="76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53A0E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муниципальных образований Ивановской области на текущее содержание инженерной защиты (дамбы, дренажные системы,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водоперекачивающие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станции)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C4F5CF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AEFE7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3643F8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06301S0540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7E59E9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F0104E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559 144,20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526F9A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559 144,20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344315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778 626,69</w:t>
            </w:r>
          </w:p>
        </w:tc>
      </w:tr>
      <w:tr w:rsidR="004E30FD" w:rsidRPr="004E30FD" w14:paraId="2F57EF31" w14:textId="77777777" w:rsidTr="004E30FD">
        <w:trPr>
          <w:gridAfter w:val="1"/>
          <w:wAfter w:w="14" w:type="dxa"/>
          <w:trHeight w:val="97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C0E0C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муниципальных образований Ивановской области на текущее содержание инженерной защиты (дамбы, дренажные системы,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водоперекачивающие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станции) (Субсидии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27B255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954D46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6660E3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06301S0540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43B81A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9E90C2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2 546 752,41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C84080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2 567 887,51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343EB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2 348 405,02</w:t>
            </w:r>
          </w:p>
        </w:tc>
      </w:tr>
      <w:tr w:rsidR="004E30FD" w:rsidRPr="004E30FD" w14:paraId="4D27E026" w14:textId="77777777" w:rsidTr="004E30FD">
        <w:trPr>
          <w:gridAfter w:val="1"/>
          <w:wAfter w:w="14" w:type="dxa"/>
          <w:trHeight w:val="1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80016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Паспоризация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гидротехнических сооружений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8C33EC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54D7C5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8A7FA1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0630220010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F31E7B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89373D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BD075B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73FFF0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30FD" w:rsidRPr="004E30FD" w14:paraId="51945F6C" w14:textId="77777777" w:rsidTr="004E30FD">
        <w:trPr>
          <w:gridAfter w:val="1"/>
          <w:wAfter w:w="14" w:type="dxa"/>
          <w:trHeight w:val="3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CEF08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Паспортизация автомобильных дорог общего пользования местного значения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EDC23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A40455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EB01B0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0510121130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508C27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C19258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BC24F4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868A52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4E30FD" w:rsidRPr="004E30FD" w14:paraId="209EA7D6" w14:textId="77777777" w:rsidTr="004E30FD">
        <w:trPr>
          <w:gridAfter w:val="1"/>
          <w:wAfter w:w="14" w:type="dxa"/>
          <w:trHeight w:val="7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1D8A0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прочих обязательств администрации (дорожный фонд).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C45EA1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13163B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ECC5A7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0510121140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B8983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4B5882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17 128 728,76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333E1E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17 411 206,56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86F4B0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17 687 190,94</w:t>
            </w:r>
          </w:p>
        </w:tc>
      </w:tr>
      <w:tr w:rsidR="004E30FD" w:rsidRPr="004E30FD" w14:paraId="2BF6DFB8" w14:textId="77777777" w:rsidTr="004E30FD">
        <w:trPr>
          <w:gridAfter w:val="1"/>
          <w:wAfter w:w="14" w:type="dxa"/>
          <w:trHeight w:val="3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99711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прочих обязательств администрации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695647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C3BF78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393FAB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0520121170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F0718C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E4F38C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0420EF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1462B4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30FD" w:rsidRPr="004E30FD" w14:paraId="5D043622" w14:textId="77777777" w:rsidTr="004E30FD">
        <w:trPr>
          <w:gridAfter w:val="1"/>
          <w:wAfter w:w="14" w:type="dxa"/>
          <w:trHeight w:val="18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F14DD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по определению достоверности сметной стоимости работ по ремонту автомобильных дорог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C4318B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51779B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0A4865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0520121150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2C3A2C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48BC4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F6CE5F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FBFD2B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30FD" w:rsidRPr="004E30FD" w14:paraId="64A3F4AB" w14:textId="77777777" w:rsidTr="004E30FD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9DAD4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строительного контроля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D0CC74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E466DE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EF3E33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0520121160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D6128D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369D61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E4628F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49E36A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4E30FD" w:rsidRPr="004E30FD" w14:paraId="5242E0A2" w14:textId="77777777" w:rsidTr="00854275">
        <w:trPr>
          <w:gridAfter w:val="1"/>
          <w:wAfter w:w="14" w:type="dxa"/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EE26F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строительство (реконструкцию), капитальный ремонт, ремонт и содержание автомобильных дорог общего пользования, в том числе на формирование уличных дорожных фондов.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бюджета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в рамках подпрограммы "Капитальный ремонт и ремонт улично-дорожной сети" му</w:t>
            </w: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ниципальной программы "Комплексное развитие транспортной инфраструктуры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поселения"(Прочая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B59288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67453E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7C3A53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05201S0510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7A57F0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306FFC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3 559 880,40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E8FD6D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3 558 229,73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F3152D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3 821 412,40</w:t>
            </w:r>
          </w:p>
        </w:tc>
      </w:tr>
      <w:tr w:rsidR="004E30FD" w:rsidRPr="004E30FD" w14:paraId="39665D1D" w14:textId="77777777" w:rsidTr="004E30FD">
        <w:trPr>
          <w:gridAfter w:val="1"/>
          <w:wAfter w:w="14" w:type="dxa"/>
          <w:trHeight w:val="66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B0966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387727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E3F392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A7FE1D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4190021150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7088F3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E6ADFB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276 082,28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516165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B633EA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30FD" w:rsidRPr="004E30FD" w14:paraId="6303CE55" w14:textId="77777777" w:rsidTr="004E30FD">
        <w:trPr>
          <w:gridAfter w:val="1"/>
          <w:wAfter w:w="14" w:type="dxa"/>
          <w:trHeight w:val="18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0EE4F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172EA3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0901DF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3D977D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0610120150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8D7A83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45E440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F63A4B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CB1FB5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4E30FD" w:rsidRPr="004E30FD" w14:paraId="0228AA85" w14:textId="77777777" w:rsidTr="004E30FD">
        <w:trPr>
          <w:gridAfter w:val="1"/>
          <w:wAfter w:w="14" w:type="dxa"/>
          <w:trHeight w:val="1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0F86A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Снос аварийного жилья с хозяйственными постройками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2AD33C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9A7DF8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836815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0610120160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E0D459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E33A14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DBED82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D77A60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30FD" w:rsidRPr="004E30FD" w14:paraId="6D24BD0F" w14:textId="77777777" w:rsidTr="004E30FD">
        <w:trPr>
          <w:gridAfter w:val="1"/>
          <w:wAfter w:w="14" w:type="dxa"/>
          <w:trHeight w:val="3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22533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 муниципального жилищного фонда в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Плесском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городском поселение (Закупка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8DFF10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22D736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4B2020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0610140010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C05844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AB1D7D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3B31B3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927F66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4E30FD" w:rsidRPr="004E30FD" w14:paraId="1D924B3F" w14:textId="77777777" w:rsidTr="004E30FD">
        <w:trPr>
          <w:gridAfter w:val="1"/>
          <w:wAfter w:w="14" w:type="dxa"/>
          <w:trHeight w:val="11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75DB0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предоставляющим населению бытовые услуги.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55FF7F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DB81AC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AE7A3D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0620160010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385A31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8CE420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C7175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FD79C4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4E30FD" w:rsidRPr="004E30FD" w14:paraId="58DD35C2" w14:textId="77777777" w:rsidTr="004E30FD">
        <w:trPr>
          <w:gridAfter w:val="1"/>
          <w:wAfter w:w="14" w:type="dxa"/>
          <w:trHeight w:val="126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5D7D5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Субсидия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инфраструктуры Ивановской области (Строительство сети газораспределения для последующей газификации населенных пунктов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поселения).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D9F2B9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E57C1F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7B88AC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06401S2990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DB0C5A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19BEEA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9 160 064,21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61EC1E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16 639 125,26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5026B5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30FD" w:rsidRPr="004E30FD" w14:paraId="5762FBBD" w14:textId="77777777" w:rsidTr="004E30FD">
        <w:trPr>
          <w:gridAfter w:val="1"/>
          <w:wAfter w:w="14" w:type="dxa"/>
          <w:trHeight w:val="15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643A0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Актуализация схемы теплоснабжения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513F81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A223FE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EF9A8A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0660110010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AC7E9B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25D92D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AD6B33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9A5596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4E30FD" w:rsidRPr="004E30FD" w14:paraId="0F822356" w14:textId="77777777" w:rsidTr="004E30FD">
        <w:trPr>
          <w:gridAfter w:val="1"/>
          <w:wAfter w:w="14" w:type="dxa"/>
          <w:trHeight w:val="2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60544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хозяйства.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98F1B9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2222ED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46CF1A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0660110030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27EBEC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369937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44BE8E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F33564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4E30FD" w:rsidRPr="004E30FD" w14:paraId="7F9E94BE" w14:textId="77777777" w:rsidTr="004E30FD">
        <w:trPr>
          <w:gridAfter w:val="1"/>
          <w:wAfter w:w="14" w:type="dxa"/>
          <w:trHeight w:val="44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92548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Актуализация схемы водоснабжения и водоотведения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EC1F1C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1640E6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68902A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0660120020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137588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34AD0D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83A6D4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47ECD8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4E30FD" w:rsidRPr="004E30FD" w14:paraId="6F5DEC7C" w14:textId="77777777" w:rsidTr="004E30FD">
        <w:trPr>
          <w:gridAfter w:val="1"/>
          <w:wAfter w:w="14" w:type="dxa"/>
          <w:trHeight w:val="31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BD36C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Замена светильников на светодиодные в существующей сети уличного освещения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2EB76F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E3EBEB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8264D3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0720121100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06C0FD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CA7958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42106C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20E083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4E30FD" w:rsidRPr="004E30FD" w14:paraId="24D27B9F" w14:textId="77777777" w:rsidTr="004E30FD">
        <w:trPr>
          <w:gridAfter w:val="1"/>
          <w:wAfter w:w="14" w:type="dxa"/>
          <w:trHeight w:val="5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464E5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наружного освещения (техническое обслуживание линий электрических передач)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137D20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581CE8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FDE0BC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1010121020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476383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6568F7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1CB602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234F61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</w:tr>
      <w:tr w:rsidR="004E30FD" w:rsidRPr="004E30FD" w14:paraId="1046FE58" w14:textId="77777777" w:rsidTr="004E30FD">
        <w:trPr>
          <w:gridAfter w:val="1"/>
          <w:wAfter w:w="14" w:type="dxa"/>
          <w:trHeight w:val="26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DD485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наружного освещения (подача электрической энергии) (Закупка энергетических ресурсов)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92E348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CA2454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849C3E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1010121020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EE98B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C6680A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4 800 000,00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363238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D577C4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4 800 000,00</w:t>
            </w:r>
          </w:p>
        </w:tc>
      </w:tr>
      <w:tr w:rsidR="004E30FD" w:rsidRPr="004E30FD" w14:paraId="338323F9" w14:textId="77777777" w:rsidTr="004E30FD">
        <w:trPr>
          <w:gridAfter w:val="1"/>
          <w:wAfter w:w="14" w:type="dxa"/>
          <w:trHeight w:val="41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982DF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F27445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07512D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65FE71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8305CC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26423D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6BF0DD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A83208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4E30FD" w:rsidRPr="004E30FD" w14:paraId="5C25E67A" w14:textId="77777777" w:rsidTr="004E30FD">
        <w:trPr>
          <w:gridAfter w:val="1"/>
          <w:wAfter w:w="14" w:type="dxa"/>
          <w:trHeight w:val="16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07CDE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Ликвидация несанкционированных свалок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B7273C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0D06BD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C6DD9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1020221020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62EED2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14DB30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CDB2CE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F5572E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4E30FD" w:rsidRPr="004E30FD" w14:paraId="38088AA7" w14:textId="77777777" w:rsidTr="004E30FD">
        <w:trPr>
          <w:gridAfter w:val="1"/>
          <w:wAfter w:w="14" w:type="dxa"/>
          <w:trHeight w:val="41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07B90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озеленения территорий общего пользования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451174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5F7F12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3EBAC5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1020321030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33EE4B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ED8FDE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5921E7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1A813B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30FD" w:rsidRPr="004E30FD" w14:paraId="1689199A" w14:textId="77777777" w:rsidTr="004E30FD">
        <w:trPr>
          <w:gridAfter w:val="1"/>
          <w:wAfter w:w="14" w:type="dxa"/>
          <w:trHeight w:val="36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BBED3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содержание мест захоронения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88ABA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42D05F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E4BDE8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1020421040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FA5BC0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42B85E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4BDBB1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DBEA9E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E30FD" w:rsidRPr="004E30FD" w14:paraId="0764C73D" w14:textId="77777777" w:rsidTr="004E30FD">
        <w:trPr>
          <w:gridAfter w:val="1"/>
          <w:wAfter w:w="14" w:type="dxa"/>
          <w:trHeight w:val="37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A7E73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прочих обязательств администрации (Субсидии на возмещение затрат в связи с выполнением работ обслуживающим организациям, осуществляющим деятельность по благоустройству)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85DDA4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38BE9E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99A06E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1020521010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507DC0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98FF78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2 748 162,98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317650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2 807 842,98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38BDB3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2 869 910,18</w:t>
            </w:r>
          </w:p>
        </w:tc>
      </w:tr>
      <w:tr w:rsidR="004E30FD" w:rsidRPr="004E30FD" w14:paraId="364C0EAA" w14:textId="77777777" w:rsidTr="004E30FD">
        <w:trPr>
          <w:gridAfter w:val="1"/>
          <w:wAfter w:w="14" w:type="dxa"/>
          <w:trHeight w:val="32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3C19D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Строительный контроль, разработка ПСД.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CB9480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B0CB0A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E1990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1020521050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9B9BC9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58525D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00A081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BE549C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4E30FD" w:rsidRPr="004E30FD" w14:paraId="078117AB" w14:textId="77777777" w:rsidTr="004E30FD">
        <w:trPr>
          <w:gridAfter w:val="1"/>
          <w:wAfter w:w="14" w:type="dxa"/>
          <w:trHeight w:val="1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DB728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благоустройства.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3C4F4D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5F2A3F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88A1BB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1020521060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556308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902D8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42EFA9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94F6FC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4E30FD" w:rsidRPr="004E30FD" w14:paraId="159592A7" w14:textId="77777777" w:rsidTr="004E30FD">
        <w:trPr>
          <w:gridAfter w:val="1"/>
          <w:wAfter w:w="14" w:type="dxa"/>
          <w:trHeight w:val="4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75A8D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2DA9F3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81ABE8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50AECD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1030122010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F2D221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1819D5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47E6D1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12C250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4E30FD" w:rsidRPr="004E30FD" w14:paraId="32E04CBA" w14:textId="77777777" w:rsidTr="004E30FD">
        <w:trPr>
          <w:gridAfter w:val="1"/>
          <w:wAfter w:w="14" w:type="dxa"/>
          <w:trHeight w:val="27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27D5F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благоустройства.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148BDD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EA78D0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CDB06D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1030222020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9A214C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A04431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08E2AD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90F168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</w:tr>
      <w:tr w:rsidR="004E30FD" w:rsidRPr="004E30FD" w14:paraId="0569336B" w14:textId="77777777" w:rsidTr="004E30FD">
        <w:trPr>
          <w:gridAfter w:val="1"/>
          <w:wAfter w:w="14" w:type="dxa"/>
          <w:trHeight w:val="21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EC55E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программ формирования современной городской среды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2A98DE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DB6068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B26201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0A92C1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50CD76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3 001 578,95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8B15A7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E8A0A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30FD" w:rsidRPr="004E30FD" w14:paraId="2044F0E6" w14:textId="77777777" w:rsidTr="004E30FD">
        <w:trPr>
          <w:gridAfter w:val="1"/>
          <w:wAfter w:w="14" w:type="dxa"/>
          <w:trHeight w:val="29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E63B2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профессиональной подготовке, переподготовке и повышению квалификации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E792D1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9C40CA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126EE3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0110120200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D8E663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AF40D8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FB864F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05240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4E30FD" w:rsidRPr="004E30FD" w14:paraId="07127227" w14:textId="77777777" w:rsidTr="004E30FD">
        <w:trPr>
          <w:gridAfter w:val="1"/>
          <w:wAfter w:w="14" w:type="dxa"/>
          <w:trHeight w:val="16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DA69C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Доплата к пенсиям муниципальным служащим (Социальное обеспечение и иные выплаты населению)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9195A1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CA26A9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DE0FAB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0110270010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AFE93F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38077D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328 062,42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282B45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328 062,42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B4D7F1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328 062,42</w:t>
            </w:r>
          </w:p>
        </w:tc>
      </w:tr>
      <w:tr w:rsidR="004E30FD" w:rsidRPr="004E30FD" w14:paraId="6195BB1B" w14:textId="77777777" w:rsidTr="004E30FD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B1E3E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Учреждение: МКУ КБО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8804B4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CD4345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3E8AFC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0ABDAF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BFB99E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24 631 582,59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E4D30C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20 504 081,94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254282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20 514 382,13</w:t>
            </w:r>
          </w:p>
        </w:tc>
      </w:tr>
      <w:tr w:rsidR="004E30FD" w:rsidRPr="004E30FD" w14:paraId="491035D2" w14:textId="77777777" w:rsidTr="004E30FD">
        <w:trPr>
          <w:gridAfter w:val="1"/>
          <w:wAfter w:w="14" w:type="dxa"/>
          <w:trHeight w:val="49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37F19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Проведение мероприятий по энергосбережению и повышению энергоэффективности в подведомственных учреждениях (МКУ КБО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- Клубы)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53B440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DAEBB0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349011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0720101010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2BC70C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405C5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A223BD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E5F4CC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4E30FD" w:rsidRPr="004E30FD" w14:paraId="4BBA4199" w14:textId="77777777" w:rsidTr="004E30FD">
        <w:trPr>
          <w:gridAfter w:val="1"/>
          <w:wAfter w:w="14" w:type="dxa"/>
          <w:trHeight w:val="40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ED8B7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мероприятий по энергосбережению и повышению энергоэффективности в подведомственных учреждениях (МКУ КБО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- Библиотеки)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D0CF7D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58D3DF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68DEEA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0720102010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E08C3D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14F27F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4BDF6F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6B93F3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4E30FD" w:rsidRPr="004E30FD" w14:paraId="7FB56FE3" w14:textId="77777777" w:rsidTr="004E30FD">
        <w:trPr>
          <w:gridAfter w:val="1"/>
          <w:wAfter w:w="14" w:type="dxa"/>
          <w:trHeight w:val="55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735BA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 (Фонд оплаты труда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B90040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EF7BC7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105E9F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AEE50B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39AA8F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9 997 736,16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F4FC4C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9 997 736,16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23D962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9 997 736,16</w:t>
            </w:r>
          </w:p>
        </w:tc>
      </w:tr>
      <w:tr w:rsidR="004E30FD" w:rsidRPr="004E30FD" w14:paraId="6E595F9B" w14:textId="77777777" w:rsidTr="004E30FD">
        <w:trPr>
          <w:gridAfter w:val="1"/>
          <w:wAfter w:w="14" w:type="dxa"/>
          <w:trHeight w:val="5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9259F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 (Фонд оплаты труда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F9328E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B96339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C44F3F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C4FACE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7A9353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3 019 316,28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16C7A1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3 019 316,28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995AEA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3 019 316,28</w:t>
            </w:r>
          </w:p>
        </w:tc>
      </w:tr>
      <w:tr w:rsidR="004E30FD" w:rsidRPr="004E30FD" w14:paraId="372E8AF5" w14:textId="77777777" w:rsidTr="004E30FD">
        <w:trPr>
          <w:gridAfter w:val="1"/>
          <w:wAfter w:w="14" w:type="dxa"/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B5A694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- Дома культуры).   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4C483E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055D2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2D2B2D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82506D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F83C98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4 673 577,00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DD844E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CD8E0A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4E30FD" w:rsidRPr="004E30FD" w14:paraId="2A9DF324" w14:textId="77777777" w:rsidTr="004E30FD">
        <w:trPr>
          <w:gridAfter w:val="1"/>
          <w:wAfter w:w="14" w:type="dxa"/>
          <w:trHeight w:val="6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95A64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- Дома культуры).    (Закупка энергетических ресурсов)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B17EFD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059F2D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5C5D7D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1F5C2E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C43A89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1 967 760,00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AA7359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BBFDD6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</w:tr>
      <w:tr w:rsidR="004E30FD" w:rsidRPr="004E30FD" w14:paraId="5563B19B" w14:textId="77777777" w:rsidTr="004E30FD">
        <w:trPr>
          <w:gridAfter w:val="1"/>
          <w:wAfter w:w="14" w:type="dxa"/>
          <w:trHeight w:val="43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85786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- Дома культуры).  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369F15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5BBD1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4710CB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000C22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824786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A2BF06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B2188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24 000,00</w:t>
            </w:r>
          </w:p>
        </w:tc>
      </w:tr>
      <w:tr w:rsidR="004E30FD" w:rsidRPr="004E30FD" w14:paraId="69439221" w14:textId="77777777" w:rsidTr="004E30FD">
        <w:trPr>
          <w:gridAfter w:val="1"/>
          <w:wAfter w:w="14" w:type="dxa"/>
          <w:trHeight w:val="45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A17AD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- Дома культуры).   (Уплата налога на имущество организаций и земельного налога)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9F2B41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EF4C24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ECE26C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5B1E22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43EC24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6B0B14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38ED30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160 000,00</w:t>
            </w:r>
          </w:p>
        </w:tc>
      </w:tr>
      <w:tr w:rsidR="004E30FD" w:rsidRPr="004E30FD" w14:paraId="00C1C45E" w14:textId="77777777" w:rsidTr="004E30FD">
        <w:trPr>
          <w:gridAfter w:val="1"/>
          <w:wAfter w:w="14" w:type="dxa"/>
          <w:trHeight w:val="3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49F838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- Дома культуры).   (Уплата прочих налогов, сборов)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0C45C5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816D02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E3BD5C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886532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430907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623709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8A3034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4E30FD" w:rsidRPr="004E30FD" w14:paraId="166A3BC7" w14:textId="77777777" w:rsidTr="004E30FD">
        <w:trPr>
          <w:gridAfter w:val="1"/>
          <w:wAfter w:w="14" w:type="dxa"/>
          <w:trHeight w:val="5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96EA2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- Дома культуры).   (Уплата иных платежей)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CA1566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47D4F6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65CF73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0810101000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783F08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BAF9A8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AC7EFF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34D455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4E30FD" w:rsidRPr="004E30FD" w14:paraId="1AC4C4EF" w14:textId="77777777" w:rsidTr="004E30FD">
        <w:trPr>
          <w:gridAfter w:val="1"/>
          <w:wAfter w:w="14" w:type="dxa"/>
          <w:trHeight w:val="2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840FF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- Библиотеки). (Фонд оплаты труда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9656C4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2F852D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B8FA50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BBC97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F2D1A6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2 349 683,16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05B778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2 349 683,16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0063FA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2 349 683,16</w:t>
            </w:r>
          </w:p>
        </w:tc>
      </w:tr>
      <w:tr w:rsidR="004E30FD" w:rsidRPr="004E30FD" w14:paraId="00A5D193" w14:textId="77777777" w:rsidTr="004E30FD">
        <w:trPr>
          <w:gridAfter w:val="1"/>
          <w:wAfter w:w="14" w:type="dxa"/>
          <w:trHeight w:val="5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C3CFD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- Библиотеки).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808CB0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461FC0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E0D5CC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1ACEA6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1AA30F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709 604,28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926282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709 604,28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7DE927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709 604,28</w:t>
            </w:r>
          </w:p>
        </w:tc>
      </w:tr>
      <w:tr w:rsidR="004E30FD" w:rsidRPr="004E30FD" w14:paraId="48D6839F" w14:textId="77777777" w:rsidTr="004E30FD">
        <w:trPr>
          <w:gridAfter w:val="1"/>
          <w:wAfter w:w="14" w:type="dxa"/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65AEE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-Библиотеки).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BF4684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A5066C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9846A3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7EB8C1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26AD6A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1 415 154,00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7B8AAC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27BF79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</w:tr>
      <w:tr w:rsidR="004E30FD" w:rsidRPr="004E30FD" w14:paraId="468BF550" w14:textId="77777777" w:rsidTr="004E30FD">
        <w:trPr>
          <w:gridAfter w:val="1"/>
          <w:wAfter w:w="14" w:type="dxa"/>
          <w:trHeight w:val="2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8438D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Плесского</w:t>
            </w:r>
            <w:proofErr w:type="spellEnd"/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-Библиотеки). (Закупка энергетических ресурсов))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3854DE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C0B2AF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37BB2C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86317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625876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270 942,00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8C8C2D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8E7FAC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4E30FD" w:rsidRPr="004E30FD" w14:paraId="2EA06AE3" w14:textId="77777777" w:rsidTr="004E30FD">
        <w:trPr>
          <w:gridAfter w:val="1"/>
          <w:wAfter w:w="14" w:type="dxa"/>
          <w:trHeight w:val="5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4EDC2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6616338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128300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DC6DDA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08201L5191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132EF9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A1F679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9 309,71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1D550D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9 242,06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F8A104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9 542,25</w:t>
            </w:r>
          </w:p>
        </w:tc>
      </w:tr>
      <w:tr w:rsidR="004E30FD" w:rsidRPr="004E30FD" w14:paraId="6B1E1289" w14:textId="77777777" w:rsidTr="004E30FD">
        <w:trPr>
          <w:gridAfter w:val="1"/>
          <w:wAfter w:w="14" w:type="dxa"/>
          <w:trHeight w:val="12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31452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Учреждение: Совет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Плёсского</w:t>
            </w:r>
            <w:proofErr w:type="spellEnd"/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C37D0D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45303B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FC1A3B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B2C4C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F34C91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1 123 016,24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71317F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1 011 960,42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8A9FB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1 011 960,42</w:t>
            </w:r>
          </w:p>
        </w:tc>
      </w:tr>
      <w:tr w:rsidR="004E30FD" w:rsidRPr="004E30FD" w14:paraId="5EF9962E" w14:textId="77777777" w:rsidTr="004E30FD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B9F08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Официальное опубликование правовых актов законодательного (представительного) органа (Прочая закупка товаров, работ и услуг).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74E48E3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14EE317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A6AACCA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0120100010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973AD8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5D4174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48E3B3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F83665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78 288,00</w:t>
            </w:r>
          </w:p>
        </w:tc>
      </w:tr>
      <w:tr w:rsidR="004E30FD" w:rsidRPr="004E30FD" w14:paraId="1F6E782F" w14:textId="77777777" w:rsidTr="004E30FD">
        <w:trPr>
          <w:gridAfter w:val="1"/>
          <w:wAfter w:w="14" w:type="dxa"/>
          <w:trHeight w:val="5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03519B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законодательного (представительного) органа городского поселения (Фонд оплаты труда государственных (муниципальных) органов)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25E7A8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D906BDC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8869B5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F01DF7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5E8004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603 328,00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05E6D7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19B573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627 590,00</w:t>
            </w:r>
          </w:p>
        </w:tc>
      </w:tr>
      <w:tr w:rsidR="004E30FD" w:rsidRPr="004E30FD" w14:paraId="25FBF19A" w14:textId="77777777" w:rsidTr="004E30FD">
        <w:trPr>
          <w:gridAfter w:val="1"/>
          <w:wAfter w:w="14" w:type="dxa"/>
          <w:trHeight w:val="55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055F5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законодательного (представительного) органа городского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52681C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14CFFD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009BF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C6B8AE0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4BB85C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182 205,00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908B57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189 532,18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E2614E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189 532,18</w:t>
            </w:r>
          </w:p>
        </w:tc>
      </w:tr>
      <w:tr w:rsidR="004E30FD" w:rsidRPr="004E30FD" w14:paraId="49CCDA9C" w14:textId="77777777" w:rsidTr="004E30FD">
        <w:trPr>
          <w:gridAfter w:val="1"/>
          <w:wAfter w:w="14" w:type="dxa"/>
          <w:trHeight w:val="13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70701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(Прочая закупка товаров, работ и услуг)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D88352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D6D335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156DCA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C5CDDC4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1B4B14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170 537,24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C00ABC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115 550,24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0CBE99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115 550,24</w:t>
            </w:r>
          </w:p>
        </w:tc>
      </w:tr>
      <w:tr w:rsidR="004E30FD" w:rsidRPr="004E30FD" w14:paraId="20A01043" w14:textId="77777777" w:rsidTr="004E30FD">
        <w:trPr>
          <w:gridAfter w:val="1"/>
          <w:wAfter w:w="14" w:type="dxa"/>
          <w:trHeight w:val="56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EB789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(Иные межбюджетные трансферты)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E7D7A7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ECF0F21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88422C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0380D0E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159B23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916E9E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F1841C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30FD" w:rsidRPr="004E30FD" w14:paraId="78ABB7AE" w14:textId="77777777" w:rsidTr="004E30FD">
        <w:trPr>
          <w:gridAfter w:val="1"/>
          <w:wAfter w:w="14" w:type="dxa"/>
          <w:trHeight w:val="3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9CB12F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 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1461F8F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A356F5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EFE2862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760437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30A176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530DA8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E3B6C0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E30FD" w:rsidRPr="004E30FD" w14:paraId="4C2E1C4A" w14:textId="77777777" w:rsidTr="004E30FD">
        <w:trPr>
          <w:gridAfter w:val="1"/>
          <w:wAfter w:w="14" w:type="dxa"/>
          <w:trHeight w:val="32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B2938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законодательного (представительного) органа городского поселения.  (Уплата иных платежей)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3D1C176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0F7A09D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6D96B39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DF3286B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462925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495356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B2D840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4E30FD" w:rsidRPr="004E30FD" w14:paraId="2D8CBAD5" w14:textId="77777777" w:rsidTr="004E30FD">
        <w:trPr>
          <w:trHeight w:val="264"/>
        </w:trPr>
        <w:tc>
          <w:tcPr>
            <w:tcW w:w="6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0001B8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4E30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расходов:   </w:t>
            </w:r>
            <w:proofErr w:type="gram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F2CB8F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120 232 897,42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1C010E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106 080 322,02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0544FF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90 202 564,20</w:t>
            </w:r>
          </w:p>
        </w:tc>
      </w:tr>
    </w:tbl>
    <w:p w14:paraId="0AE839C6" w14:textId="77777777" w:rsidR="00E0693B" w:rsidRPr="00E0693B" w:rsidRDefault="00E0693B" w:rsidP="00E069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D92638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E30FD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6 </w:t>
      </w:r>
    </w:p>
    <w:p w14:paraId="079C181A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E30FD">
        <w:rPr>
          <w:rFonts w:ascii="Times New Roman" w:hAnsi="Times New Roman" w:cs="Times New Roman"/>
          <w:sz w:val="16"/>
          <w:szCs w:val="16"/>
        </w:rPr>
        <w:t xml:space="preserve">к решению Совета </w:t>
      </w:r>
      <w:proofErr w:type="spellStart"/>
      <w:r w:rsidRPr="004E30FD">
        <w:rPr>
          <w:rFonts w:ascii="Times New Roman" w:hAnsi="Times New Roman" w:cs="Times New Roman"/>
          <w:sz w:val="16"/>
          <w:szCs w:val="16"/>
        </w:rPr>
        <w:t>Плесского</w:t>
      </w:r>
      <w:proofErr w:type="spellEnd"/>
      <w:r w:rsidRPr="004E30FD">
        <w:rPr>
          <w:rFonts w:ascii="Times New Roman" w:hAnsi="Times New Roman" w:cs="Times New Roman"/>
          <w:sz w:val="16"/>
          <w:szCs w:val="16"/>
        </w:rPr>
        <w:t xml:space="preserve"> городского поселения от 25.12.2023 г. № 48</w:t>
      </w:r>
    </w:p>
    <w:p w14:paraId="0A554FA7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E30FD">
        <w:rPr>
          <w:rFonts w:ascii="Times New Roman" w:hAnsi="Times New Roman" w:cs="Times New Roman"/>
          <w:sz w:val="16"/>
          <w:szCs w:val="16"/>
        </w:rPr>
        <w:t xml:space="preserve">                  «</w:t>
      </w:r>
      <w:r w:rsidRPr="004E30FD">
        <w:rPr>
          <w:rFonts w:ascii="Times New Roman" w:hAnsi="Times New Roman" w:cs="Times New Roman"/>
          <w:bCs/>
          <w:sz w:val="16"/>
          <w:szCs w:val="16"/>
        </w:rPr>
        <w:t xml:space="preserve">О бюджете </w:t>
      </w:r>
      <w:proofErr w:type="spellStart"/>
      <w:r w:rsidRPr="004E30FD">
        <w:rPr>
          <w:rFonts w:ascii="Times New Roman" w:hAnsi="Times New Roman" w:cs="Times New Roman"/>
          <w:bCs/>
          <w:sz w:val="16"/>
          <w:szCs w:val="16"/>
        </w:rPr>
        <w:t>Плесского</w:t>
      </w:r>
      <w:proofErr w:type="spellEnd"/>
      <w:r w:rsidRPr="004E30FD">
        <w:rPr>
          <w:rFonts w:ascii="Times New Roman" w:hAnsi="Times New Roman" w:cs="Times New Roman"/>
          <w:bCs/>
          <w:sz w:val="16"/>
          <w:szCs w:val="16"/>
        </w:rPr>
        <w:t xml:space="preserve"> городского поселения на 2024 год и на плановый</w:t>
      </w:r>
    </w:p>
    <w:p w14:paraId="05DD619C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E30FD">
        <w:rPr>
          <w:rFonts w:ascii="Times New Roman" w:hAnsi="Times New Roman" w:cs="Times New Roman"/>
          <w:bCs/>
          <w:sz w:val="16"/>
          <w:szCs w:val="16"/>
        </w:rPr>
        <w:t xml:space="preserve"> период 2025 и 2026 годов»</w:t>
      </w:r>
    </w:p>
    <w:p w14:paraId="18F64A08" w14:textId="77777777" w:rsidR="00E0693B" w:rsidRPr="00E0693B" w:rsidRDefault="00E0693B" w:rsidP="00E069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93B">
        <w:rPr>
          <w:rFonts w:ascii="Times New Roman" w:hAnsi="Times New Roman" w:cs="Times New Roman"/>
          <w:b/>
          <w:sz w:val="20"/>
          <w:szCs w:val="20"/>
        </w:rPr>
        <w:t>Распределения бюджетных ассигнований бюджета Приволжского городского поселения по разделам и подразделам классификации расходов бюджетов</w:t>
      </w:r>
    </w:p>
    <w:p w14:paraId="3B82DCC3" w14:textId="77777777" w:rsidR="00E0693B" w:rsidRPr="00E0693B" w:rsidRDefault="00E0693B" w:rsidP="00E069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93B">
        <w:rPr>
          <w:rFonts w:ascii="Times New Roman" w:hAnsi="Times New Roman" w:cs="Times New Roman"/>
          <w:b/>
          <w:sz w:val="20"/>
          <w:szCs w:val="20"/>
        </w:rPr>
        <w:t>на 2024 год и плановый период 2025 и 2026 годов</w:t>
      </w:r>
    </w:p>
    <w:tbl>
      <w:tblPr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817"/>
        <w:gridCol w:w="1560"/>
        <w:gridCol w:w="1571"/>
        <w:gridCol w:w="1408"/>
      </w:tblGrid>
      <w:tr w:rsidR="00E0693B" w:rsidRPr="004E30FD" w14:paraId="376143B3" w14:textId="77777777" w:rsidTr="004E30FD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C061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Раздел/ подраздел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BE15" w14:textId="77777777" w:rsidR="00E0693B" w:rsidRPr="004E30FD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ECA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Сумма на 2024 год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291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Сумма на 2025 год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865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Сумма на 2026 год</w:t>
            </w:r>
          </w:p>
        </w:tc>
      </w:tr>
      <w:tr w:rsidR="00E0693B" w:rsidRPr="004E30FD" w14:paraId="2F5FD21D" w14:textId="77777777" w:rsidTr="004E30FD">
        <w:trPr>
          <w:trHeight w:val="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F006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00A4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6ED8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32 750 608,22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2520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26 337 961,42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2443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26 452 684,42</w:t>
            </w:r>
          </w:p>
        </w:tc>
      </w:tr>
      <w:tr w:rsidR="00E0693B" w:rsidRPr="004E30FD" w14:paraId="40B19CBA" w14:textId="77777777" w:rsidTr="004E30FD">
        <w:trPr>
          <w:trHeight w:val="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C7E1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E5D9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56897B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1 374 193,00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891DE2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1 374 193,00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F03D29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1 374 193,00</w:t>
            </w:r>
          </w:p>
        </w:tc>
      </w:tr>
      <w:tr w:rsidR="00E0693B" w:rsidRPr="004E30FD" w14:paraId="2EB24BBA" w14:textId="77777777" w:rsidTr="004E30FD">
        <w:trPr>
          <w:trHeight w:val="17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6712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08A83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8EA23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1 123 016,24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8F24E5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1 011 960,42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2B4D73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1 011 960,42</w:t>
            </w:r>
          </w:p>
        </w:tc>
      </w:tr>
      <w:tr w:rsidR="00E0693B" w:rsidRPr="004E30FD" w14:paraId="6A67A1D0" w14:textId="77777777" w:rsidTr="004E30FD">
        <w:trPr>
          <w:trHeight w:val="4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FEF1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535D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6FFD1E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17 623 398,98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F23448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17 321 808,00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70809A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17 436 531,00</w:t>
            </w:r>
          </w:p>
        </w:tc>
      </w:tr>
      <w:tr w:rsidR="00E0693B" w:rsidRPr="004E30FD" w14:paraId="12629230" w14:textId="77777777" w:rsidTr="004E30FD">
        <w:trPr>
          <w:trHeight w:val="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7875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0328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130478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434ECF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D74BC2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6 630 000,00</w:t>
            </w:r>
          </w:p>
        </w:tc>
      </w:tr>
      <w:tr w:rsidR="00E0693B" w:rsidRPr="004E30FD" w14:paraId="1B45582E" w14:textId="77777777" w:rsidTr="004E30FD">
        <w:trPr>
          <w:trHeight w:val="9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EFE7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63DC9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23CEDD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345 750,00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67DE05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380 280,00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6147E7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415 390,00</w:t>
            </w:r>
          </w:p>
        </w:tc>
      </w:tr>
      <w:tr w:rsidR="00E0693B" w:rsidRPr="004E30FD" w14:paraId="61AA2B29" w14:textId="77777777" w:rsidTr="004E30FD">
        <w:trPr>
          <w:trHeight w:val="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49D3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07C9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C592B8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345 750,00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3E80FD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380 280,00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8B3B81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415 390,00</w:t>
            </w:r>
          </w:p>
        </w:tc>
      </w:tr>
      <w:tr w:rsidR="00E0693B" w:rsidRPr="004E30FD" w14:paraId="4F5CFF7E" w14:textId="77777777" w:rsidTr="004E30FD">
        <w:trPr>
          <w:trHeight w:val="1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6B7C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659F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AB6237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2 146 500,00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87A36D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1 276 500,00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3967D9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1 276 500,00</w:t>
            </w:r>
          </w:p>
        </w:tc>
      </w:tr>
      <w:tr w:rsidR="00E0693B" w:rsidRPr="004E30FD" w14:paraId="67725DEE" w14:textId="77777777" w:rsidTr="004E30FD">
        <w:trPr>
          <w:trHeight w:val="7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2655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7331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2EF94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2 146 500,00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51EEEE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1 276 500,00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EC06F1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1 276 500,00</w:t>
            </w:r>
          </w:p>
        </w:tc>
      </w:tr>
      <w:tr w:rsidR="00E0693B" w:rsidRPr="004E30FD" w14:paraId="30BD6D99" w14:textId="77777777" w:rsidTr="004E30FD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A637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72E5D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A86F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25 130 588,05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8A21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24 516 468,00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06AC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25 055 635,05</w:t>
            </w:r>
          </w:p>
        </w:tc>
      </w:tr>
      <w:tr w:rsidR="00E0693B" w:rsidRPr="004E30FD" w14:paraId="6D19EC77" w14:textId="77777777" w:rsidTr="004E30FD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2527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338F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 Водное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D6D0E0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3 745 896,61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BBF37F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3 127 031,71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1D4003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3 127 031,71</w:t>
            </w:r>
          </w:p>
        </w:tc>
      </w:tr>
      <w:tr w:rsidR="00E0693B" w:rsidRPr="004E30FD" w14:paraId="35CC4C61" w14:textId="77777777" w:rsidTr="004E30FD">
        <w:trPr>
          <w:trHeight w:val="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17603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9106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AA72BE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21 384 691,44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A4C8A7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21 389 436,29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5681A7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21 928 603,34</w:t>
            </w:r>
          </w:p>
        </w:tc>
      </w:tr>
      <w:tr w:rsidR="00E0693B" w:rsidRPr="004E30FD" w14:paraId="7B3AFF2F" w14:textId="77777777" w:rsidTr="004E30FD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AF68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0C2A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Жилищно- коммунальное </w:t>
            </w:r>
            <w:proofErr w:type="spellStart"/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хозяство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9700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34 869 806,14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C1FE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32 706 968,24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FB1F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16 129 910,18</w:t>
            </w:r>
          </w:p>
        </w:tc>
      </w:tr>
      <w:tr w:rsidR="00E0693B" w:rsidRPr="004E30FD" w14:paraId="198CF5DF" w14:textId="77777777" w:rsidTr="004E30FD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CB69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5BD42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ECA773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84CB56D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1D8E9C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</w:tr>
      <w:tr w:rsidR="00E0693B" w:rsidRPr="004E30FD" w14:paraId="227B6F71" w14:textId="77777777" w:rsidTr="004E30FD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1348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98BB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342CA4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10 900 064,21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4578A0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18 079 125,26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D56B57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1 440 000,00</w:t>
            </w:r>
          </w:p>
        </w:tc>
      </w:tr>
      <w:tr w:rsidR="00E0693B" w:rsidRPr="004E30FD" w14:paraId="05C3C8FE" w14:textId="77777777" w:rsidTr="004E30FD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F0F2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5217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102757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20 269 741,93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61A49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13 427 842,98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AF3CB1C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13 489 910,18</w:t>
            </w:r>
          </w:p>
        </w:tc>
      </w:tr>
      <w:tr w:rsidR="00E0693B" w:rsidRPr="004E30FD" w14:paraId="3243075F" w14:textId="77777777" w:rsidTr="004E30FD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2674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FFE2E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7153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48A3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60C50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30 000,00</w:t>
            </w:r>
          </w:p>
        </w:tc>
      </w:tr>
      <w:tr w:rsidR="00E0693B" w:rsidRPr="004E30FD" w14:paraId="5DA99710" w14:textId="77777777" w:rsidTr="004E30FD">
        <w:trPr>
          <w:trHeight w:val="13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E84BA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6BCC6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4AC4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304E7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FE03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E0693B" w:rsidRPr="004E30FD" w14:paraId="17A15C2A" w14:textId="77777777" w:rsidTr="004E30FD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52F0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A272A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97D474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24 631 582,59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6237004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20 504 081,94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88D166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20 514 382,13</w:t>
            </w:r>
          </w:p>
        </w:tc>
      </w:tr>
      <w:tr w:rsidR="00E0693B" w:rsidRPr="004E30FD" w14:paraId="456008C9" w14:textId="77777777" w:rsidTr="004E30FD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97C92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CA131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790987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24 631 582,59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135C18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20 504 081,94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64E500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20 514 382,13</w:t>
            </w:r>
          </w:p>
        </w:tc>
      </w:tr>
      <w:tr w:rsidR="00E0693B" w:rsidRPr="004E30FD" w14:paraId="415C8E08" w14:textId="77777777" w:rsidTr="004E30FD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DD95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8B687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20F288B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328 062,42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A932B9E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328 062,42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AFD456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328 062,42</w:t>
            </w:r>
          </w:p>
        </w:tc>
      </w:tr>
      <w:tr w:rsidR="00E0693B" w:rsidRPr="004E30FD" w14:paraId="4C7A236C" w14:textId="77777777" w:rsidTr="004E30FD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1AE49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7F725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6E10B01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328 062,42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26FE08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328 062,42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9069475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328 062,42</w:t>
            </w:r>
          </w:p>
        </w:tc>
      </w:tr>
      <w:tr w:rsidR="00E0693B" w:rsidRPr="004E30FD" w14:paraId="2E7700D1" w14:textId="77777777" w:rsidTr="004E30FD">
        <w:trPr>
          <w:trHeight w:val="26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DB4B0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97E3C" w14:textId="77777777" w:rsidR="00E0693B" w:rsidRPr="004E30FD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 w:rsidRPr="004E30FD">
              <w:rPr>
                <w:rFonts w:ascii="Times New Roman" w:hAnsi="Times New Roman" w:cs="Times New Roman"/>
                <w:sz w:val="16"/>
                <w:szCs w:val="16"/>
              </w:rPr>
              <w:t xml:space="preserve">расходов:  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C8368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120 232 897,42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A3526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106 080 322,02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5E31F" w14:textId="77777777" w:rsidR="00E0693B" w:rsidRPr="004E30FD" w:rsidRDefault="00E0693B" w:rsidP="00E0693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30FD">
              <w:rPr>
                <w:rFonts w:ascii="Times New Roman" w:hAnsi="Times New Roman" w:cs="Times New Roman"/>
                <w:sz w:val="16"/>
                <w:szCs w:val="16"/>
              </w:rPr>
              <w:t>90 202 564,20</w:t>
            </w:r>
          </w:p>
        </w:tc>
      </w:tr>
    </w:tbl>
    <w:p w14:paraId="266722A0" w14:textId="77777777" w:rsidR="00E0693B" w:rsidRPr="00E0693B" w:rsidRDefault="00E0693B" w:rsidP="00E0693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27B27EA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E30FD">
        <w:rPr>
          <w:rFonts w:ascii="Times New Roman" w:hAnsi="Times New Roman" w:cs="Times New Roman"/>
          <w:sz w:val="16"/>
          <w:szCs w:val="16"/>
        </w:rPr>
        <w:t xml:space="preserve">Приложение № 7 </w:t>
      </w:r>
    </w:p>
    <w:p w14:paraId="09B7231D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E30FD">
        <w:rPr>
          <w:rFonts w:ascii="Times New Roman" w:hAnsi="Times New Roman" w:cs="Times New Roman"/>
          <w:sz w:val="16"/>
          <w:szCs w:val="16"/>
        </w:rPr>
        <w:t xml:space="preserve">к решению Совета </w:t>
      </w:r>
      <w:proofErr w:type="spellStart"/>
      <w:r w:rsidRPr="004E30FD">
        <w:rPr>
          <w:rFonts w:ascii="Times New Roman" w:hAnsi="Times New Roman" w:cs="Times New Roman"/>
          <w:sz w:val="16"/>
          <w:szCs w:val="16"/>
        </w:rPr>
        <w:t>Плесского</w:t>
      </w:r>
      <w:proofErr w:type="spellEnd"/>
      <w:r w:rsidRPr="004E30FD">
        <w:rPr>
          <w:rFonts w:ascii="Times New Roman" w:hAnsi="Times New Roman" w:cs="Times New Roman"/>
          <w:sz w:val="16"/>
          <w:szCs w:val="16"/>
        </w:rPr>
        <w:t xml:space="preserve"> городского поселения от 25.12.2023 г. №</w:t>
      </w:r>
      <w:r w:rsidRPr="004E30FD">
        <w:rPr>
          <w:rFonts w:ascii="Times New Roman" w:hAnsi="Times New Roman" w:cs="Times New Roman"/>
          <w:b/>
          <w:sz w:val="16"/>
          <w:szCs w:val="16"/>
        </w:rPr>
        <w:t xml:space="preserve"> 48</w:t>
      </w:r>
    </w:p>
    <w:p w14:paraId="51CAC09D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E30FD">
        <w:rPr>
          <w:rFonts w:ascii="Times New Roman" w:hAnsi="Times New Roman" w:cs="Times New Roman"/>
          <w:sz w:val="16"/>
          <w:szCs w:val="16"/>
        </w:rPr>
        <w:t xml:space="preserve">                  «</w:t>
      </w:r>
      <w:r w:rsidRPr="004E30FD">
        <w:rPr>
          <w:rFonts w:ascii="Times New Roman" w:hAnsi="Times New Roman" w:cs="Times New Roman"/>
          <w:bCs/>
          <w:sz w:val="16"/>
          <w:szCs w:val="16"/>
        </w:rPr>
        <w:t xml:space="preserve">О бюджете </w:t>
      </w:r>
      <w:proofErr w:type="spellStart"/>
      <w:r w:rsidRPr="004E30FD">
        <w:rPr>
          <w:rFonts w:ascii="Times New Roman" w:hAnsi="Times New Roman" w:cs="Times New Roman"/>
          <w:bCs/>
          <w:sz w:val="16"/>
          <w:szCs w:val="16"/>
        </w:rPr>
        <w:t>Плесского</w:t>
      </w:r>
      <w:proofErr w:type="spellEnd"/>
      <w:r w:rsidRPr="004E30FD">
        <w:rPr>
          <w:rFonts w:ascii="Times New Roman" w:hAnsi="Times New Roman" w:cs="Times New Roman"/>
          <w:bCs/>
          <w:sz w:val="16"/>
          <w:szCs w:val="16"/>
        </w:rPr>
        <w:t xml:space="preserve"> городского поселения на 2024 год и на плановый</w:t>
      </w:r>
    </w:p>
    <w:p w14:paraId="6A4C1FE6" w14:textId="77777777" w:rsidR="00E0693B" w:rsidRPr="004E30FD" w:rsidRDefault="00E0693B" w:rsidP="00E0693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E30FD">
        <w:rPr>
          <w:rFonts w:ascii="Times New Roman" w:hAnsi="Times New Roman" w:cs="Times New Roman"/>
          <w:bCs/>
          <w:sz w:val="16"/>
          <w:szCs w:val="16"/>
        </w:rPr>
        <w:t xml:space="preserve"> период 2025 и 2026 годов»</w:t>
      </w:r>
    </w:p>
    <w:p w14:paraId="613DF605" w14:textId="77777777" w:rsidR="00854275" w:rsidRDefault="00E0693B" w:rsidP="008542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93B">
        <w:rPr>
          <w:rFonts w:ascii="Times New Roman" w:hAnsi="Times New Roman" w:cs="Times New Roman"/>
          <w:b/>
          <w:sz w:val="20"/>
          <w:szCs w:val="20"/>
        </w:rPr>
        <w:t>Программа</w:t>
      </w:r>
      <w:r w:rsidR="008542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693B">
        <w:rPr>
          <w:rFonts w:ascii="Times New Roman" w:hAnsi="Times New Roman" w:cs="Times New Roman"/>
          <w:b/>
          <w:sz w:val="20"/>
          <w:szCs w:val="20"/>
        </w:rPr>
        <w:t xml:space="preserve">муниципальных заимствований </w:t>
      </w:r>
      <w:proofErr w:type="spellStart"/>
      <w:r w:rsidRPr="00E0693B">
        <w:rPr>
          <w:rFonts w:ascii="Times New Roman" w:hAnsi="Times New Roman" w:cs="Times New Roman"/>
          <w:b/>
          <w:sz w:val="20"/>
          <w:szCs w:val="20"/>
        </w:rPr>
        <w:t>Плесского</w:t>
      </w:r>
      <w:proofErr w:type="spellEnd"/>
      <w:r w:rsidRPr="00E0693B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</w:t>
      </w:r>
      <w:r w:rsidR="008542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9097E99" w14:textId="517A7095" w:rsidR="00E0693B" w:rsidRPr="00E0693B" w:rsidRDefault="00E0693B" w:rsidP="0085427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0693B">
        <w:rPr>
          <w:rFonts w:ascii="Times New Roman" w:hAnsi="Times New Roman" w:cs="Times New Roman"/>
          <w:b/>
          <w:sz w:val="20"/>
          <w:szCs w:val="20"/>
        </w:rPr>
        <w:t>на 2024 год и на плановый период 2025 и 2026 годов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583"/>
        <w:gridCol w:w="1276"/>
        <w:gridCol w:w="1559"/>
      </w:tblGrid>
      <w:tr w:rsidR="00E0693B" w:rsidRPr="00854275" w14:paraId="6075E1A1" w14:textId="77777777" w:rsidTr="00854275">
        <w:trPr>
          <w:trHeight w:val="74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C1D" w14:textId="77777777" w:rsidR="00E0693B" w:rsidRPr="00854275" w:rsidRDefault="00E0693B" w:rsidP="00E0693B">
            <w:pPr>
              <w:spacing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8837C9" w14:textId="77777777" w:rsidR="00E0693B" w:rsidRPr="00854275" w:rsidRDefault="00E0693B" w:rsidP="00E0693B">
            <w:pPr>
              <w:spacing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FDE" w14:textId="7805C14E" w:rsidR="00E0693B" w:rsidRPr="00854275" w:rsidRDefault="00E0693B" w:rsidP="008542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Сумма, руб.</w:t>
            </w:r>
          </w:p>
        </w:tc>
      </w:tr>
      <w:tr w:rsidR="00E0693B" w:rsidRPr="00854275" w14:paraId="37CC0097" w14:textId="77777777" w:rsidTr="00E0693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D29A" w14:textId="77777777" w:rsidR="00E0693B" w:rsidRPr="00854275" w:rsidRDefault="00E0693B" w:rsidP="00E0693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341E" w14:textId="77777777" w:rsidR="00E0693B" w:rsidRPr="00854275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1208" w14:textId="77777777" w:rsidR="00E0693B" w:rsidRPr="00854275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7A0D" w14:textId="77777777" w:rsidR="00E0693B" w:rsidRPr="00854275" w:rsidRDefault="00E0693B" w:rsidP="00E0693B">
            <w:pPr>
              <w:spacing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</w:tr>
      <w:tr w:rsidR="00E0693B" w:rsidRPr="00854275" w14:paraId="1661A3FE" w14:textId="77777777" w:rsidTr="00E069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7FB8" w14:textId="77777777" w:rsidR="00E0693B" w:rsidRPr="00854275" w:rsidRDefault="00E0693B" w:rsidP="00E0693B">
            <w:pPr>
              <w:spacing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7EAD" w14:textId="77777777" w:rsidR="00E0693B" w:rsidRPr="00854275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7B9B" w14:textId="77777777" w:rsidR="00E0693B" w:rsidRPr="00854275" w:rsidRDefault="00E0693B" w:rsidP="00E069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AB18" w14:textId="77777777" w:rsidR="00E0693B" w:rsidRPr="00854275" w:rsidRDefault="00E0693B" w:rsidP="00E0693B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0693B" w:rsidRPr="00854275" w14:paraId="0D0B0561" w14:textId="77777777" w:rsidTr="00E069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0CCF" w14:textId="77777777" w:rsidR="00E0693B" w:rsidRPr="00854275" w:rsidRDefault="00E0693B" w:rsidP="00E0693B">
            <w:pPr>
              <w:spacing w:line="240" w:lineRule="auto"/>
              <w:ind w:firstLine="22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i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2A41" w14:textId="77777777" w:rsidR="00E0693B" w:rsidRPr="00854275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DD46" w14:textId="77777777" w:rsidR="00E0693B" w:rsidRPr="00854275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A237" w14:textId="77777777" w:rsidR="00E0693B" w:rsidRPr="00854275" w:rsidRDefault="00E0693B" w:rsidP="00E0693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0693B" w:rsidRPr="00854275" w14:paraId="559F16C8" w14:textId="77777777" w:rsidTr="00E069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1534" w14:textId="77777777" w:rsidR="00E0693B" w:rsidRPr="00854275" w:rsidRDefault="00E0693B" w:rsidP="00E0693B">
            <w:pPr>
              <w:spacing w:line="24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6A39" w14:textId="77777777" w:rsidR="00E0693B" w:rsidRPr="00854275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C9C6" w14:textId="77777777" w:rsidR="00E0693B" w:rsidRPr="00854275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8C31" w14:textId="77777777" w:rsidR="00E0693B" w:rsidRPr="00854275" w:rsidRDefault="00E0693B" w:rsidP="00E0693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0693B" w:rsidRPr="00854275" w14:paraId="59D9A829" w14:textId="77777777" w:rsidTr="00E069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CE79" w14:textId="77777777" w:rsidR="00E0693B" w:rsidRPr="00854275" w:rsidRDefault="00E0693B" w:rsidP="00E0693B">
            <w:pPr>
              <w:spacing w:line="24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Погашение, в т.ч.: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CD4C" w14:textId="77777777" w:rsidR="00E0693B" w:rsidRPr="00854275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D88A" w14:textId="77777777" w:rsidR="00E0693B" w:rsidRPr="00854275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0C2" w14:textId="77777777" w:rsidR="00E0693B" w:rsidRPr="00854275" w:rsidRDefault="00E0693B" w:rsidP="00E0693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0693B" w:rsidRPr="00854275" w14:paraId="6ED47A28" w14:textId="77777777" w:rsidTr="00E069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03E4" w14:textId="77777777" w:rsidR="00E0693B" w:rsidRPr="00854275" w:rsidRDefault="00E0693B" w:rsidP="00E0693B">
            <w:pPr>
              <w:spacing w:line="240" w:lineRule="auto"/>
              <w:ind w:firstLine="22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i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F0E2" w14:textId="77777777" w:rsidR="00E0693B" w:rsidRPr="00854275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EAA3" w14:textId="77777777" w:rsidR="00E0693B" w:rsidRPr="00854275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5591" w14:textId="77777777" w:rsidR="00E0693B" w:rsidRPr="00854275" w:rsidRDefault="00E0693B" w:rsidP="00E0693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0693B" w:rsidRPr="00854275" w14:paraId="6AD5E468" w14:textId="77777777" w:rsidTr="00E069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529B" w14:textId="77777777" w:rsidR="00E0693B" w:rsidRPr="00854275" w:rsidRDefault="00E0693B" w:rsidP="00E0693B">
            <w:pPr>
              <w:spacing w:line="24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EABD" w14:textId="77777777" w:rsidR="00E0693B" w:rsidRPr="00854275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13C0" w14:textId="77777777" w:rsidR="00E0693B" w:rsidRPr="00854275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8458" w14:textId="77777777" w:rsidR="00E0693B" w:rsidRPr="00854275" w:rsidRDefault="00E0693B" w:rsidP="00E0693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0693B" w:rsidRPr="00854275" w14:paraId="216FA890" w14:textId="77777777" w:rsidTr="00E069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4BB7" w14:textId="77777777" w:rsidR="00E0693B" w:rsidRPr="00854275" w:rsidRDefault="00E0693B" w:rsidP="00E0693B">
            <w:pPr>
              <w:spacing w:line="240" w:lineRule="auto"/>
              <w:ind w:firstLine="2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6E8B" w14:textId="77777777" w:rsidR="00E0693B" w:rsidRPr="00854275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93C7" w14:textId="77777777" w:rsidR="00E0693B" w:rsidRPr="00854275" w:rsidRDefault="00E0693B" w:rsidP="00E0693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057F" w14:textId="77777777" w:rsidR="00E0693B" w:rsidRPr="00854275" w:rsidRDefault="00E0693B" w:rsidP="00E0693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2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17F5265D" w14:textId="77777777" w:rsidR="00E0693B" w:rsidRPr="00E0693B" w:rsidRDefault="00E0693B" w:rsidP="00E06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111327" w14:textId="77777777" w:rsidR="00387C37" w:rsidRDefault="00387C37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75FAE2C" w14:textId="77777777" w:rsidR="00387C37" w:rsidRDefault="00387C37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F22EEAB" w14:textId="77777777" w:rsidR="00387C37" w:rsidRDefault="00387C37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A2AFA38" w14:textId="77777777" w:rsidR="00387C37" w:rsidRDefault="00387C37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B7F85A3" w14:textId="77777777" w:rsidR="00387C37" w:rsidRDefault="00387C37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862B807" w14:textId="77777777" w:rsidR="00387C37" w:rsidRDefault="00387C37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9540493" w14:textId="77777777" w:rsidR="00387C37" w:rsidRDefault="00387C37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9890367" w14:textId="77777777" w:rsidR="00387C37" w:rsidRDefault="00387C37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8D24C14" w14:textId="77777777" w:rsidR="00387C37" w:rsidRDefault="00387C37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D7BDBE4" w14:textId="77777777" w:rsidR="00387C37" w:rsidRDefault="00387C37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8ABC2FE" w14:textId="46BD769A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D304C">
        <w:rPr>
          <w:rFonts w:asciiTheme="majorHAnsi" w:hAnsiTheme="majorHAnsi" w:cstheme="majorHAnsi"/>
          <w:noProof/>
          <w:sz w:val="20"/>
          <w:szCs w:val="20"/>
        </w:rPr>
        <w:lastRenderedPageBreak/>
        <w:drawing>
          <wp:inline distT="0" distB="0" distL="0" distR="0" wp14:anchorId="1DFA7C89" wp14:editId="692CEC3B">
            <wp:extent cx="476250" cy="54594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06" cy="553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647174" w14:textId="77777777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D304C">
        <w:rPr>
          <w:rFonts w:asciiTheme="majorHAnsi" w:hAnsiTheme="majorHAnsi" w:cstheme="majorHAnsi"/>
          <w:b/>
          <w:bCs/>
          <w:sz w:val="20"/>
          <w:szCs w:val="20"/>
        </w:rPr>
        <w:t xml:space="preserve">    Совет </w:t>
      </w:r>
      <w:proofErr w:type="spellStart"/>
      <w:r w:rsidRPr="002D304C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2D304C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          </w:t>
      </w:r>
    </w:p>
    <w:p w14:paraId="3229312F" w14:textId="4DBBAA96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D304C">
        <w:rPr>
          <w:rFonts w:asciiTheme="majorHAnsi" w:hAnsiTheme="majorHAnsi" w:cstheme="majorHAnsi"/>
          <w:b/>
          <w:bCs/>
          <w:sz w:val="20"/>
          <w:szCs w:val="20"/>
        </w:rPr>
        <w:t xml:space="preserve">     Приволжского муниципального района Ивановской области  </w:t>
      </w:r>
    </w:p>
    <w:p w14:paraId="3EAF5C3A" w14:textId="77777777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D304C">
        <w:rPr>
          <w:rFonts w:asciiTheme="majorHAnsi" w:hAnsiTheme="majorHAnsi" w:cstheme="majorHAnsi"/>
          <w:b/>
          <w:bCs/>
          <w:sz w:val="20"/>
          <w:szCs w:val="20"/>
        </w:rPr>
        <w:t xml:space="preserve">       РЕШЕНИЕ  </w:t>
      </w:r>
    </w:p>
    <w:p w14:paraId="73B6015F" w14:textId="338C2744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D304C">
        <w:rPr>
          <w:rFonts w:asciiTheme="majorHAnsi" w:hAnsiTheme="majorHAnsi" w:cstheme="majorHAnsi"/>
          <w:b/>
          <w:bCs/>
          <w:sz w:val="20"/>
          <w:szCs w:val="20"/>
        </w:rPr>
        <w:t xml:space="preserve">            г. Плес</w:t>
      </w:r>
    </w:p>
    <w:p w14:paraId="285F83D6" w14:textId="77777777" w:rsidR="00ED5BFA" w:rsidRPr="002D304C" w:rsidRDefault="00ED5BFA" w:rsidP="002D304C">
      <w:pPr>
        <w:spacing w:line="240" w:lineRule="auto"/>
        <w:ind w:left="426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D304C">
        <w:rPr>
          <w:rFonts w:asciiTheme="majorHAnsi" w:hAnsiTheme="majorHAnsi" w:cstheme="majorHAnsi"/>
          <w:b/>
          <w:bCs/>
          <w:sz w:val="20"/>
          <w:szCs w:val="20"/>
        </w:rPr>
        <w:t>от «25» декабря 2023 г.                                                                                       № 49</w:t>
      </w:r>
    </w:p>
    <w:p w14:paraId="179B705B" w14:textId="77777777" w:rsidR="00ED5BFA" w:rsidRPr="002D304C" w:rsidRDefault="00ED5BFA" w:rsidP="002D304C">
      <w:pPr>
        <w:spacing w:line="240" w:lineRule="auto"/>
        <w:ind w:left="426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D304C">
        <w:rPr>
          <w:rFonts w:asciiTheme="majorHAnsi" w:hAnsiTheme="majorHAnsi" w:cstheme="majorHAnsi"/>
          <w:b/>
          <w:bCs/>
          <w:sz w:val="20"/>
          <w:szCs w:val="20"/>
        </w:rPr>
        <w:t xml:space="preserve">О премировании временно исполняющего полномочия главы </w:t>
      </w:r>
      <w:proofErr w:type="spellStart"/>
      <w:r w:rsidRPr="002D304C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2D304C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32AB01E5" w14:textId="77777777" w:rsidR="00ED5BFA" w:rsidRPr="002D304C" w:rsidRDefault="00ED5BFA" w:rsidP="002D304C">
      <w:pPr>
        <w:shd w:val="clear" w:color="auto" w:fill="FFFFFF"/>
        <w:spacing w:line="240" w:lineRule="auto"/>
        <w:ind w:left="284" w:firstLine="142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D304C">
        <w:rPr>
          <w:rFonts w:asciiTheme="majorHAnsi" w:hAnsiTheme="majorHAnsi" w:cstheme="majorHAnsi"/>
          <w:bCs/>
          <w:sz w:val="20"/>
          <w:szCs w:val="20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131-ФЗ, Уставом </w:t>
      </w:r>
      <w:proofErr w:type="spellStart"/>
      <w:r w:rsidRPr="002D304C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2D304C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поселения, Совет </w:t>
      </w:r>
      <w:proofErr w:type="spellStart"/>
      <w:r w:rsidRPr="002D304C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2D304C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 </w:t>
      </w:r>
    </w:p>
    <w:p w14:paraId="3F2C73C4" w14:textId="77777777" w:rsidR="00ED5BFA" w:rsidRPr="002D304C" w:rsidRDefault="00ED5BFA" w:rsidP="002D304C">
      <w:pPr>
        <w:spacing w:line="240" w:lineRule="auto"/>
        <w:ind w:left="284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D304C">
        <w:rPr>
          <w:rFonts w:asciiTheme="majorHAnsi" w:hAnsiTheme="majorHAnsi" w:cstheme="majorHAnsi"/>
          <w:b/>
          <w:bCs/>
          <w:sz w:val="20"/>
          <w:szCs w:val="20"/>
        </w:rPr>
        <w:t>РЕШИЛ:</w:t>
      </w:r>
    </w:p>
    <w:p w14:paraId="2761EE49" w14:textId="77777777" w:rsidR="00ED5BFA" w:rsidRPr="002D304C" w:rsidRDefault="00ED5BFA" w:rsidP="002D304C">
      <w:pPr>
        <w:pStyle w:val="af5"/>
        <w:widowControl w:val="0"/>
        <w:numPr>
          <w:ilvl w:val="0"/>
          <w:numId w:val="2"/>
        </w:numPr>
        <w:tabs>
          <w:tab w:val="clear" w:pos="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2D304C">
        <w:rPr>
          <w:rFonts w:asciiTheme="majorHAnsi" w:hAnsiTheme="majorHAnsi" w:cstheme="majorHAnsi"/>
          <w:bCs/>
          <w:sz w:val="20"/>
          <w:szCs w:val="20"/>
          <w:lang w:val="ru-RU"/>
        </w:rPr>
        <w:t xml:space="preserve">Премировать </w:t>
      </w:r>
      <w:r w:rsidRPr="002D304C">
        <w:rPr>
          <w:rFonts w:asciiTheme="majorHAnsi" w:hAnsiTheme="majorHAnsi" w:cstheme="majorHAnsi"/>
          <w:sz w:val="20"/>
          <w:szCs w:val="20"/>
          <w:lang w:val="ru-RU"/>
        </w:rPr>
        <w:t>за достигнутые результаты работы в 2023 году</w:t>
      </w:r>
      <w:r w:rsidRPr="002D304C">
        <w:rPr>
          <w:rFonts w:asciiTheme="majorHAnsi" w:hAnsiTheme="majorHAnsi" w:cstheme="majorHAnsi"/>
          <w:b/>
          <w:bCs/>
          <w:sz w:val="20"/>
          <w:szCs w:val="20"/>
          <w:lang w:val="ru-RU"/>
        </w:rPr>
        <w:t xml:space="preserve"> Корнилову Светлану Вячеславовну</w:t>
      </w:r>
      <w:r w:rsidRPr="002D304C">
        <w:rPr>
          <w:rFonts w:asciiTheme="majorHAnsi" w:hAnsiTheme="majorHAnsi" w:cstheme="majorHAnsi"/>
          <w:bCs/>
          <w:sz w:val="20"/>
          <w:szCs w:val="20"/>
          <w:lang w:val="ru-RU"/>
        </w:rPr>
        <w:t xml:space="preserve"> в размере 2 (двух) денежных вознаграждений за счет статьи расходов, предназначенных для оплаты высшего должностного лица поселения.</w:t>
      </w:r>
      <w:r w:rsidRPr="002D304C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</w:p>
    <w:p w14:paraId="72FF3651" w14:textId="77777777" w:rsidR="00ED5BFA" w:rsidRPr="002D304C" w:rsidRDefault="00ED5BFA" w:rsidP="002D304C">
      <w:pPr>
        <w:pStyle w:val="af5"/>
        <w:widowControl w:val="0"/>
        <w:numPr>
          <w:ilvl w:val="0"/>
          <w:numId w:val="2"/>
        </w:numPr>
        <w:tabs>
          <w:tab w:val="clear" w:pos="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2D304C">
        <w:rPr>
          <w:rFonts w:asciiTheme="majorHAnsi" w:hAnsiTheme="majorHAnsi" w:cstheme="majorHAnsi"/>
          <w:sz w:val="20"/>
          <w:szCs w:val="20"/>
          <w:lang w:val="ru-RU"/>
        </w:rPr>
        <w:t>Данное решение вступает в силу с момента подписания.</w:t>
      </w:r>
    </w:p>
    <w:p w14:paraId="43D3AC6C" w14:textId="77777777" w:rsidR="00ED5BFA" w:rsidRPr="002D304C" w:rsidRDefault="00ED5BFA" w:rsidP="002D304C">
      <w:pPr>
        <w:pStyle w:val="af5"/>
        <w:widowControl w:val="0"/>
        <w:numPr>
          <w:ilvl w:val="0"/>
          <w:numId w:val="2"/>
        </w:numPr>
        <w:tabs>
          <w:tab w:val="clear" w:pos="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2D304C">
        <w:rPr>
          <w:rFonts w:asciiTheme="majorHAnsi" w:hAnsiTheme="majorHAnsi" w:cstheme="majorHAnsi"/>
          <w:bCs/>
          <w:sz w:val="20"/>
          <w:szCs w:val="20"/>
          <w:lang w:val="ru-RU"/>
        </w:rPr>
        <w:t xml:space="preserve">Опубликовать данное решение в </w:t>
      </w:r>
      <w:r w:rsidRPr="002D304C">
        <w:rPr>
          <w:rFonts w:asciiTheme="majorHAnsi" w:hAnsiTheme="majorHAnsi" w:cstheme="majorHAnsi"/>
          <w:sz w:val="20"/>
          <w:szCs w:val="20"/>
          <w:lang w:val="ru-RU"/>
        </w:rPr>
        <w:t xml:space="preserve">официальном издании нормативно-правовых актов Совета и Администрации «Вестник Совета и Администрации </w:t>
      </w:r>
      <w:proofErr w:type="spellStart"/>
      <w:r w:rsidRPr="002D304C">
        <w:rPr>
          <w:rFonts w:asciiTheme="majorHAnsi" w:hAnsiTheme="majorHAnsi" w:cstheme="majorHAnsi"/>
          <w:sz w:val="20"/>
          <w:szCs w:val="20"/>
          <w:lang w:val="ru-RU"/>
        </w:rPr>
        <w:t>Плесского</w:t>
      </w:r>
      <w:proofErr w:type="spellEnd"/>
      <w:r w:rsidRPr="002D304C">
        <w:rPr>
          <w:rFonts w:asciiTheme="majorHAnsi" w:hAnsiTheme="majorHAnsi" w:cstheme="majorHAnsi"/>
          <w:sz w:val="20"/>
          <w:szCs w:val="20"/>
          <w:lang w:val="ru-RU"/>
        </w:rPr>
        <w:t xml:space="preserve"> городского поселения».</w:t>
      </w:r>
    </w:p>
    <w:p w14:paraId="16EC225D" w14:textId="77777777" w:rsidR="00ED5BFA" w:rsidRPr="002D304C" w:rsidRDefault="00ED5BFA" w:rsidP="002D304C">
      <w:pPr>
        <w:pStyle w:val="ad"/>
        <w:ind w:left="426"/>
        <w:contextualSpacing/>
        <w:rPr>
          <w:rFonts w:asciiTheme="majorHAnsi" w:hAnsiTheme="majorHAnsi" w:cstheme="majorHAnsi"/>
          <w:sz w:val="20"/>
          <w:szCs w:val="20"/>
        </w:rPr>
      </w:pPr>
    </w:p>
    <w:p w14:paraId="7BEF14B6" w14:textId="22859D9A" w:rsidR="00ED5BFA" w:rsidRPr="002D304C" w:rsidRDefault="00ED5BFA" w:rsidP="002D304C">
      <w:pPr>
        <w:pStyle w:val="ad"/>
        <w:ind w:right="-142" w:firstLine="709"/>
        <w:contextualSpacing/>
        <w:jc w:val="left"/>
        <w:rPr>
          <w:rFonts w:asciiTheme="majorHAnsi" w:hAnsiTheme="majorHAnsi" w:cstheme="majorHAnsi"/>
          <w:sz w:val="20"/>
          <w:szCs w:val="20"/>
        </w:rPr>
      </w:pPr>
      <w:r w:rsidRPr="002D304C">
        <w:rPr>
          <w:rFonts w:asciiTheme="majorHAnsi" w:hAnsiTheme="majorHAnsi" w:cstheme="majorHAnsi"/>
          <w:sz w:val="20"/>
          <w:szCs w:val="20"/>
        </w:rPr>
        <w:t xml:space="preserve">Председатель Совета </w:t>
      </w:r>
      <w:proofErr w:type="spellStart"/>
      <w:r w:rsidRPr="002D304C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2D304C">
        <w:rPr>
          <w:rFonts w:asciiTheme="majorHAnsi" w:hAnsiTheme="majorHAnsi" w:cstheme="majorHAnsi"/>
          <w:sz w:val="20"/>
          <w:szCs w:val="20"/>
        </w:rPr>
        <w:t xml:space="preserve"> городского поселения                                           Т.О. Каримов    </w:t>
      </w:r>
    </w:p>
    <w:p w14:paraId="01554757" w14:textId="77777777" w:rsidR="00ED5BFA" w:rsidRPr="002D304C" w:rsidRDefault="00ED5BFA" w:rsidP="002D304C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sectPr w:rsidR="00ED5BFA" w:rsidRPr="002D304C" w:rsidSect="00DA7393">
      <w:footerReference w:type="default" r:id="rId13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005A" w14:textId="77777777" w:rsidR="003A67AB" w:rsidRDefault="003A67AB" w:rsidP="004F48F5">
      <w:pPr>
        <w:spacing w:after="0" w:line="240" w:lineRule="auto"/>
      </w:pPr>
      <w:r>
        <w:separator/>
      </w:r>
    </w:p>
  </w:endnote>
  <w:endnote w:type="continuationSeparator" w:id="0">
    <w:p w14:paraId="79C45F66" w14:textId="77777777" w:rsidR="003A67AB" w:rsidRDefault="003A67AB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891878"/>
      <w:docPartObj>
        <w:docPartGallery w:val="Page Numbers (Bottom of Page)"/>
        <w:docPartUnique/>
      </w:docPartObj>
    </w:sdtPr>
    <w:sdtEndPr/>
    <w:sdtContent>
      <w:p w14:paraId="4961E65B" w14:textId="63ADAB06" w:rsidR="004E30FD" w:rsidRDefault="004E30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0DAD3" w14:textId="77777777" w:rsidR="004D2037" w:rsidRDefault="004D2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0A4D" w14:textId="77777777" w:rsidR="003A67AB" w:rsidRDefault="003A67AB" w:rsidP="004F48F5">
      <w:pPr>
        <w:spacing w:after="0" w:line="240" w:lineRule="auto"/>
      </w:pPr>
      <w:r>
        <w:separator/>
      </w:r>
    </w:p>
  </w:footnote>
  <w:footnote w:type="continuationSeparator" w:id="0">
    <w:p w14:paraId="4D64F389" w14:textId="77777777" w:rsidR="003A67AB" w:rsidRDefault="003A67AB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1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9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4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6" w15:restartNumberingAfterBreak="0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7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9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1" w15:restartNumberingAfterBreak="0">
    <w:nsid w:val="7C0520A1"/>
    <w:multiLevelType w:val="hybridMultilevel"/>
    <w:tmpl w:val="A4225366"/>
    <w:lvl w:ilvl="0" w:tplc="C8D415B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31"/>
  </w:num>
  <w:num w:numId="3">
    <w:abstractNumId w:val="14"/>
  </w:num>
  <w:num w:numId="4">
    <w:abstractNumId w:val="3"/>
  </w:num>
  <w:num w:numId="5">
    <w:abstractNumId w:val="0"/>
  </w:num>
  <w:num w:numId="6">
    <w:abstractNumId w:val="28"/>
  </w:num>
  <w:num w:numId="7">
    <w:abstractNumId w:val="23"/>
  </w:num>
  <w:num w:numId="8">
    <w:abstractNumId w:val="15"/>
  </w:num>
  <w:num w:numId="9">
    <w:abstractNumId w:val="29"/>
  </w:num>
  <w:num w:numId="10">
    <w:abstractNumId w:val="18"/>
  </w:num>
  <w:num w:numId="11">
    <w:abstractNumId w:val="6"/>
  </w:num>
  <w:num w:numId="12">
    <w:abstractNumId w:val="5"/>
  </w:num>
  <w:num w:numId="13">
    <w:abstractNumId w:val="24"/>
  </w:num>
  <w:num w:numId="14">
    <w:abstractNumId w:val="11"/>
  </w:num>
  <w:num w:numId="15">
    <w:abstractNumId w:val="13"/>
  </w:num>
  <w:num w:numId="16">
    <w:abstractNumId w:val="27"/>
  </w:num>
  <w:num w:numId="17">
    <w:abstractNumId w:val="1"/>
  </w:num>
  <w:num w:numId="18">
    <w:abstractNumId w:val="10"/>
  </w:num>
  <w:num w:numId="19">
    <w:abstractNumId w:val="30"/>
  </w:num>
  <w:num w:numId="20">
    <w:abstractNumId w:val="25"/>
  </w:num>
  <w:num w:numId="21">
    <w:abstractNumId w:val="7"/>
  </w:num>
  <w:num w:numId="22">
    <w:abstractNumId w:val="22"/>
  </w:num>
  <w:num w:numId="23">
    <w:abstractNumId w:val="4"/>
  </w:num>
  <w:num w:numId="24">
    <w:abstractNumId w:val="9"/>
  </w:num>
  <w:num w:numId="25">
    <w:abstractNumId w:val="21"/>
  </w:num>
  <w:num w:numId="26">
    <w:abstractNumId w:val="20"/>
  </w:num>
  <w:num w:numId="27">
    <w:abstractNumId w:val="16"/>
  </w:num>
  <w:num w:numId="28">
    <w:abstractNumId w:val="32"/>
  </w:num>
  <w:num w:numId="29">
    <w:abstractNumId w:val="17"/>
  </w:num>
  <w:num w:numId="30">
    <w:abstractNumId w:val="2"/>
  </w:num>
  <w:num w:numId="31">
    <w:abstractNumId w:val="12"/>
  </w:num>
  <w:num w:numId="32">
    <w:abstractNumId w:val="19"/>
  </w:num>
  <w:num w:numId="33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69F6"/>
    <w:rsid w:val="000070B9"/>
    <w:rsid w:val="000072E5"/>
    <w:rsid w:val="00007541"/>
    <w:rsid w:val="00014C9B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4C5F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5DD4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6897"/>
    <w:rsid w:val="000C752C"/>
    <w:rsid w:val="000C7DA8"/>
    <w:rsid w:val="000D0557"/>
    <w:rsid w:val="000D15C0"/>
    <w:rsid w:val="000D29B2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113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4128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E7E5E"/>
    <w:rsid w:val="001F0720"/>
    <w:rsid w:val="001F0EE9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38F0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61C0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3836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04C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B2F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37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67AB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D725A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30FD"/>
    <w:rsid w:val="004E62A1"/>
    <w:rsid w:val="004E6BAB"/>
    <w:rsid w:val="004E7ED4"/>
    <w:rsid w:val="004F0611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69F2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6AE8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24B0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09"/>
    <w:rsid w:val="006E26A8"/>
    <w:rsid w:val="006F0905"/>
    <w:rsid w:val="006F2B99"/>
    <w:rsid w:val="006F2E18"/>
    <w:rsid w:val="006F322A"/>
    <w:rsid w:val="006F795A"/>
    <w:rsid w:val="007014E1"/>
    <w:rsid w:val="007065DF"/>
    <w:rsid w:val="00706C91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5F00"/>
    <w:rsid w:val="00786B0C"/>
    <w:rsid w:val="00787D33"/>
    <w:rsid w:val="00791EEB"/>
    <w:rsid w:val="00792CBE"/>
    <w:rsid w:val="00794955"/>
    <w:rsid w:val="00794F76"/>
    <w:rsid w:val="007965E1"/>
    <w:rsid w:val="007A133A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1EE"/>
    <w:rsid w:val="008503AB"/>
    <w:rsid w:val="00851B5B"/>
    <w:rsid w:val="008538D2"/>
    <w:rsid w:val="00854275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D5F94"/>
    <w:rsid w:val="008D63BC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078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0D6F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3E0F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A93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A11"/>
    <w:rsid w:val="00B94C88"/>
    <w:rsid w:val="00B95473"/>
    <w:rsid w:val="00B95F1B"/>
    <w:rsid w:val="00B96B55"/>
    <w:rsid w:val="00B96E08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0BF7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2B54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427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05B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0EA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14D7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619B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0693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0D26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D5BFA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3C58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50F5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2B5E"/>
    <w:rsid w:val="00FF2DB7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0F62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uiPriority w:val="10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Заголовок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7">
    <w:name w:val="Document Map"/>
    <w:basedOn w:val="a"/>
    <w:link w:val="afff8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9">
    <w:name w:val="Переменные"/>
    <w:basedOn w:val="ad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  <w:style w:type="paragraph" w:customStyle="1" w:styleId="afffa">
    <w:basedOn w:val="a"/>
    <w:next w:val="ac"/>
    <w:link w:val="afffb"/>
    <w:qFormat/>
    <w:rsid w:val="00A23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b">
    <w:name w:val="Название Знак"/>
    <w:link w:val="afffa"/>
    <w:rsid w:val="00A23E0F"/>
    <w:rPr>
      <w:rFonts w:ascii="Times New Roman" w:eastAsia="Times New Roman" w:hAnsi="Times New Roman"/>
      <w:b/>
      <w:bCs/>
      <w:sz w:val="28"/>
      <w:szCs w:val="24"/>
    </w:rPr>
  </w:style>
  <w:style w:type="character" w:styleId="afffc">
    <w:name w:val="Unresolved Mention"/>
    <w:uiPriority w:val="99"/>
    <w:semiHidden/>
    <w:unhideWhenUsed/>
    <w:rsid w:val="00A23E0F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E0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EC263EA327A89A889041B8AF7D2C1048D38BBCEA83E10B1EE9492D9A7CD4941F339724EFAD3B56AABA09F91C5671FB61E4AEE03013B42AlD79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21</Pages>
  <Words>12987</Words>
  <Characters>74028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123</cp:lastModifiedBy>
  <cp:revision>545</cp:revision>
  <cp:lastPrinted>2024-02-01T08:53:00Z</cp:lastPrinted>
  <dcterms:created xsi:type="dcterms:W3CDTF">2020-04-29T13:45:00Z</dcterms:created>
  <dcterms:modified xsi:type="dcterms:W3CDTF">2024-02-01T08:53:00Z</dcterms:modified>
</cp:coreProperties>
</file>