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A" w:rsidRDefault="00F1614A" w:rsidP="004F712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421718"/>
    </w:p>
    <w:p w:rsidR="004F712A" w:rsidRDefault="004F712A" w:rsidP="004F71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2A" w:rsidRDefault="004F712A" w:rsidP="004F71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2A" w:rsidRPr="00CB762E" w:rsidRDefault="004F712A" w:rsidP="004F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ПЛЕССКОГО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ПЛЕССКОГО </w:t>
      </w:r>
      <w:r w:rsidRPr="00CB76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F712A" w:rsidRPr="00CB762E" w:rsidRDefault="004F712A" w:rsidP="004F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2E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:rsidR="004F712A" w:rsidRPr="00CB762E" w:rsidRDefault="004F712A" w:rsidP="004F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12A" w:rsidRPr="00CB762E" w:rsidRDefault="004F712A" w:rsidP="004F712A">
      <w:pPr>
        <w:tabs>
          <w:tab w:val="left" w:pos="2565"/>
          <w:tab w:val="center" w:pos="4729"/>
        </w:tabs>
        <w:jc w:val="center"/>
        <w:rPr>
          <w:rFonts w:ascii="Arial" w:eastAsia="Times New Roman" w:hAnsi="Arial" w:cs="Arial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Pr="00CB762E">
        <w:rPr>
          <w:rFonts w:ascii="Arial" w:eastAsia="Times New Roman" w:hAnsi="Arial" w:cs="Arial"/>
        </w:rPr>
        <w:t xml:space="preserve">                           </w:t>
      </w:r>
    </w:p>
    <w:p w:rsidR="004F712A" w:rsidRPr="00CB762E" w:rsidRDefault="004F712A" w:rsidP="004F712A">
      <w:pPr>
        <w:rPr>
          <w:rFonts w:ascii="Arial" w:eastAsia="Times New Roman" w:hAnsi="Arial" w:cs="Arial"/>
        </w:rPr>
      </w:pPr>
    </w:p>
    <w:p w:rsidR="004F712A" w:rsidRPr="00747F14" w:rsidRDefault="004F712A" w:rsidP="004F712A">
      <w:pPr>
        <w:rPr>
          <w:rFonts w:ascii="Times New Roman" w:eastAsia="Times New Roman" w:hAnsi="Times New Roman" w:cs="Times New Roman"/>
          <w:sz w:val="28"/>
          <w:szCs w:val="28"/>
        </w:rPr>
      </w:pPr>
      <w:r w:rsidRPr="00747F1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</w:p>
    <w:p w:rsidR="004F712A" w:rsidRPr="00747F14" w:rsidRDefault="004F712A" w:rsidP="004F712A">
      <w:pPr>
        <w:rPr>
          <w:rFonts w:ascii="Times New Roman" w:eastAsia="Times New Roman" w:hAnsi="Times New Roman" w:cs="Times New Roman"/>
          <w:sz w:val="28"/>
          <w:szCs w:val="28"/>
        </w:rPr>
      </w:pPr>
      <w:r w:rsidRPr="00747F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4F712A" w:rsidRPr="004F712A" w:rsidRDefault="004F712A" w:rsidP="004F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Пле</w:t>
      </w:r>
      <w:r w:rsidRPr="00747F14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4F712A" w:rsidRDefault="004F712A" w:rsidP="004F712A">
      <w:pPr>
        <w:jc w:val="center"/>
      </w:pPr>
    </w:p>
    <w:tbl>
      <w:tblPr>
        <w:tblW w:w="9818" w:type="dxa"/>
        <w:tblLook w:val="01E0"/>
      </w:tblPr>
      <w:tblGrid>
        <w:gridCol w:w="9818"/>
      </w:tblGrid>
      <w:tr w:rsidR="004F712A" w:rsidRPr="005550F4" w:rsidTr="00F50464">
        <w:trPr>
          <w:trHeight w:val="6805"/>
        </w:trPr>
        <w:tc>
          <w:tcPr>
            <w:tcW w:w="9818" w:type="dxa"/>
          </w:tcPr>
          <w:p w:rsidR="004F712A" w:rsidRDefault="004F712A" w:rsidP="00F50464">
            <w:pPr>
              <w:ind w:right="29"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84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Порядка </w:t>
            </w:r>
            <w:r w:rsidRPr="00C843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предоставления субсидии организациям, расположенным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Плесского городского поселения</w:t>
            </w:r>
            <w:r w:rsidRPr="00C843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 оказывающим услуги по помывке в банях,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  <w:p w:rsidR="004F712A" w:rsidRPr="00C8439E" w:rsidRDefault="004F712A" w:rsidP="00F50464">
            <w:pPr>
              <w:ind w:right="140"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autoSpaceDE w:val="0"/>
              <w:autoSpaceDN w:val="0"/>
              <w:adjustRightInd w:val="0"/>
              <w:ind w:right="14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9D2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78</w:t>
              </w:r>
            </w:hyperlink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9D2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158</w:t>
              </w:r>
            </w:hyperlink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 октября 2003 года №131-ФЗ «Об общих принципах организации местного самоуправления в Российской Федерации»,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Плесского городского поселения</w:t>
            </w:r>
          </w:p>
          <w:p w:rsidR="004F712A" w:rsidRDefault="004F712A" w:rsidP="00F50464">
            <w:pPr>
              <w:autoSpaceDE w:val="0"/>
              <w:autoSpaceDN w:val="0"/>
              <w:adjustRightInd w:val="0"/>
              <w:ind w:right="14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747F14" w:rsidRDefault="004F712A" w:rsidP="00F50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7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4F712A" w:rsidRPr="005550F4" w:rsidRDefault="004F712A" w:rsidP="00F50464">
            <w:pPr>
              <w:autoSpaceDE w:val="0"/>
              <w:autoSpaceDN w:val="0"/>
              <w:adjustRightInd w:val="0"/>
              <w:ind w:right="-10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585CC5" w:rsidRDefault="004F712A" w:rsidP="00F50464">
            <w:pPr>
              <w:pStyle w:val="1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C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85CC5">
              <w:rPr>
                <w:rFonts w:ascii="Times New Roman" w:hAnsi="Times New Roman"/>
                <w:sz w:val="28"/>
                <w:szCs w:val="28"/>
              </w:rPr>
              <w:t>1. Утвердить   Порядок предоставления субсидии организациям, расположенным на территории П</w:t>
            </w:r>
            <w:r>
              <w:rPr>
                <w:rFonts w:ascii="Times New Roman" w:hAnsi="Times New Roman"/>
                <w:sz w:val="28"/>
                <w:szCs w:val="28"/>
              </w:rPr>
              <w:t>лесского</w:t>
            </w:r>
            <w:r w:rsidRPr="00585CC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оказывающим услуги по помывке в  бан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585CC5">
              <w:rPr>
                <w:rFonts w:ascii="Times New Roman" w:hAnsi="Times New Roman"/>
                <w:sz w:val="28"/>
                <w:szCs w:val="28"/>
              </w:rPr>
              <w:t>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согласно приложению к настоящему постановлению.</w:t>
            </w:r>
          </w:p>
          <w:p w:rsidR="004F712A" w:rsidRDefault="004F712A" w:rsidP="00F50464">
            <w:pPr>
              <w:pStyle w:val="Default"/>
              <w:ind w:right="140" w:firstLine="74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5550F4">
              <w:rPr>
                <w:bCs/>
                <w:sz w:val="28"/>
                <w:szCs w:val="28"/>
              </w:rPr>
              <w:t>Установить, что финансовое обеспечение предоставления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5CC5">
              <w:rPr>
                <w:sz w:val="28"/>
                <w:szCs w:val="28"/>
              </w:rPr>
              <w:t xml:space="preserve">субсидии организациям, расположенным на территории </w:t>
            </w:r>
            <w:r>
              <w:rPr>
                <w:sz w:val="28"/>
                <w:szCs w:val="28"/>
              </w:rPr>
              <w:t>Плесского</w:t>
            </w:r>
            <w:r w:rsidRPr="00585CC5">
              <w:rPr>
                <w:sz w:val="28"/>
                <w:szCs w:val="28"/>
              </w:rPr>
              <w:t xml:space="preserve"> городского поселения, оказывающим услуги по помывке в  бан</w:t>
            </w:r>
            <w:r>
              <w:rPr>
                <w:sz w:val="28"/>
                <w:szCs w:val="28"/>
              </w:rPr>
              <w:t>ях</w:t>
            </w:r>
            <w:r w:rsidRPr="00585CC5">
              <w:rPr>
                <w:sz w:val="28"/>
                <w:szCs w:val="28"/>
              </w:rPr>
              <w:t>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  <w:r w:rsidRPr="005550F4">
              <w:rPr>
                <w:bCs/>
                <w:sz w:val="28"/>
                <w:szCs w:val="28"/>
              </w:rPr>
              <w:t xml:space="preserve">, является </w:t>
            </w:r>
            <w:r w:rsidRPr="005550F4">
              <w:rPr>
                <w:sz w:val="28"/>
                <w:szCs w:val="28"/>
              </w:rPr>
              <w:t xml:space="preserve">расходным обязательством бюджета </w:t>
            </w:r>
            <w:proofErr w:type="spellStart"/>
            <w:r w:rsidRPr="005550F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леского</w:t>
            </w:r>
            <w:proofErr w:type="spellEnd"/>
            <w:r w:rsidRPr="005550F4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75811" w:rsidRDefault="00375811" w:rsidP="00F50464">
            <w:pPr>
              <w:pStyle w:val="Default"/>
              <w:ind w:right="140" w:firstLine="743"/>
              <w:jc w:val="both"/>
              <w:rPr>
                <w:sz w:val="28"/>
                <w:szCs w:val="28"/>
              </w:rPr>
            </w:pPr>
          </w:p>
          <w:p w:rsidR="00375811" w:rsidRDefault="00375811" w:rsidP="00F50464">
            <w:pPr>
              <w:pStyle w:val="Default"/>
              <w:ind w:right="140" w:firstLine="743"/>
              <w:jc w:val="both"/>
              <w:rPr>
                <w:sz w:val="28"/>
                <w:szCs w:val="28"/>
              </w:rPr>
            </w:pPr>
          </w:p>
          <w:p w:rsidR="00375811" w:rsidRDefault="00375811" w:rsidP="00F50464">
            <w:pPr>
              <w:pStyle w:val="Default"/>
              <w:ind w:right="140" w:firstLine="743"/>
              <w:jc w:val="both"/>
              <w:rPr>
                <w:sz w:val="28"/>
                <w:szCs w:val="28"/>
              </w:rPr>
            </w:pPr>
          </w:p>
          <w:p w:rsidR="00375811" w:rsidRPr="005550F4" w:rsidRDefault="00375811" w:rsidP="00F50464">
            <w:pPr>
              <w:pStyle w:val="Default"/>
              <w:ind w:right="140" w:firstLine="743"/>
              <w:jc w:val="both"/>
              <w:rPr>
                <w:sz w:val="28"/>
                <w:szCs w:val="28"/>
              </w:rPr>
            </w:pPr>
          </w:p>
          <w:p w:rsidR="004F712A" w:rsidRDefault="004F712A" w:rsidP="00F50464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Pr="005550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550F4">
              <w:rPr>
                <w:sz w:val="28"/>
                <w:szCs w:val="28"/>
              </w:rPr>
              <w:t>Разместить настоящее постановление на официальном сайте администрации П</w:t>
            </w:r>
            <w:r>
              <w:rPr>
                <w:sz w:val="28"/>
                <w:szCs w:val="28"/>
              </w:rPr>
              <w:t>лесского</w:t>
            </w:r>
            <w:r w:rsidRPr="00555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поселения.</w:t>
            </w:r>
          </w:p>
          <w:p w:rsidR="004F712A" w:rsidRPr="005550F4" w:rsidRDefault="004F712A" w:rsidP="00F50464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</w:p>
          <w:p w:rsidR="004F712A" w:rsidRPr="005550F4" w:rsidRDefault="004F712A" w:rsidP="00F50464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на заместителя главы администрации по </w:t>
            </w:r>
            <w:proofErr w:type="spellStart"/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вопросам.</w:t>
            </w:r>
          </w:p>
          <w:p w:rsidR="004F712A" w:rsidRPr="009D2B69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01.11.2023 г.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12A" w:rsidRPr="000364E2" w:rsidRDefault="004F712A" w:rsidP="00F50464">
            <w:pPr>
              <w:autoSpaceDE w:val="0"/>
              <w:autoSpaceDN w:val="0"/>
              <w:adjustRightInd w:val="0"/>
              <w:ind w:right="140" w:firstLine="743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F712A" w:rsidRDefault="004F712A" w:rsidP="00F50464">
            <w:pPr>
              <w:tabs>
                <w:tab w:val="left" w:pos="5250"/>
              </w:tabs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5250"/>
              </w:tabs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Pr="00747F14" w:rsidRDefault="004F712A" w:rsidP="00F504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главы </w:t>
            </w:r>
            <w:proofErr w:type="spellStart"/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Плесского</w:t>
            </w:r>
            <w:proofErr w:type="spellEnd"/>
          </w:p>
          <w:p w:rsidR="004F712A" w:rsidRPr="00747F14" w:rsidRDefault="004F712A" w:rsidP="00F50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городского поселения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А.В. Корнев</w:t>
            </w:r>
            <w:r w:rsidRPr="00747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4F712A">
            <w:pPr>
              <w:tabs>
                <w:tab w:val="left" w:pos="2640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4F712A">
            <w:pPr>
              <w:tabs>
                <w:tab w:val="left" w:pos="2640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375811">
            <w:pPr>
              <w:tabs>
                <w:tab w:val="left" w:pos="2640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F712A" w:rsidRPr="00006907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F712A" w:rsidRPr="00006907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</w:p>
          <w:p w:rsidR="004F712A" w:rsidRPr="00006907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Default="004F712A" w:rsidP="00F50464">
            <w:pPr>
              <w:ind w:right="140"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Порядок </w:t>
            </w:r>
            <w:r w:rsidRPr="00C843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предоставления субсидии организациям, расположенным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Плесского  городского поселения</w:t>
            </w:r>
            <w:r w:rsidRPr="00C843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 оказывающим услуги по помывке в бан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ях</w:t>
            </w:r>
            <w:r w:rsidRPr="00C843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2A" w:rsidRPr="005550F4" w:rsidRDefault="004F712A" w:rsidP="00F50464">
            <w:pPr>
              <w:pStyle w:val="a3"/>
              <w:numPr>
                <w:ilvl w:val="0"/>
                <w:numId w:val="1"/>
              </w:numPr>
              <w:tabs>
                <w:tab w:val="left" w:pos="2640"/>
              </w:tabs>
              <w:ind w:right="140"/>
              <w:jc w:val="center"/>
              <w:rPr>
                <w:rFonts w:ascii="Times New Roman" w:hAnsi="Times New Roman"/>
                <w:szCs w:val="28"/>
              </w:rPr>
            </w:pPr>
            <w:r w:rsidRPr="005550F4">
              <w:rPr>
                <w:rFonts w:ascii="Times New Roman" w:hAnsi="Times New Roman"/>
                <w:szCs w:val="28"/>
              </w:rPr>
              <w:t>Общие положения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определяет правила предоставления субсидии организациям, расположенным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, оказывающим услуги по помывке в  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ОМСУ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1.2. 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носит целевой характер и предоставляется организациям, расположенным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, оказывающим услуги по помывке в 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, для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1.3. Главным распорядителем средств бюджета Плесского городского поселения, как и получателем бюджетных средств, предоставляющим Субсидию, является администрация       Плесского городского поселения (далее Главный распорядитель).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1.4. Субсидия предоставляется в соответствии со сводной бюджетной росписью бюджета Плесского  городского поселения, в пределах доведенных лимитов бюджетных обязательств на текущий финансовый год в установленном порядке исполнения бюджета Плесского  городского поселения по расходам.</w:t>
            </w:r>
          </w:p>
          <w:p w:rsidR="004F712A" w:rsidRPr="00FC1AE0" w:rsidRDefault="004F712A" w:rsidP="00F50464">
            <w:pPr>
              <w:pStyle w:val="a3"/>
              <w:tabs>
                <w:tab w:val="left" w:pos="2640"/>
              </w:tabs>
              <w:ind w:left="-68" w:right="1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1.5. </w:t>
            </w:r>
            <w:r w:rsidRPr="00FC1AE0">
              <w:rPr>
                <w:rFonts w:ascii="Times New Roman" w:hAnsi="Times New Roman"/>
                <w:szCs w:val="28"/>
              </w:rPr>
              <w:t>Право на получение Субсидии имеют организации,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C1AE0">
              <w:rPr>
                <w:rFonts w:ascii="Times New Roman" w:hAnsi="Times New Roman"/>
                <w:szCs w:val="28"/>
              </w:rPr>
              <w:t>соответствующие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C1AE0">
              <w:rPr>
                <w:rFonts w:ascii="Times New Roman" w:hAnsi="Times New Roman"/>
                <w:szCs w:val="28"/>
              </w:rPr>
              <w:t>следующим критериям:</w:t>
            </w:r>
          </w:p>
          <w:p w:rsidR="004F712A" w:rsidRPr="00A8671F" w:rsidRDefault="004F712A" w:rsidP="00F50464">
            <w:pPr>
              <w:tabs>
                <w:tab w:val="left" w:pos="2640"/>
              </w:tabs>
              <w:ind w:right="1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8671F">
              <w:rPr>
                <w:rFonts w:ascii="Times New Roman" w:hAnsi="Times New Roman"/>
                <w:sz w:val="28"/>
                <w:szCs w:val="28"/>
              </w:rPr>
              <w:t>1.5.1.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71F">
              <w:rPr>
                <w:rFonts w:ascii="Times New Roman" w:hAnsi="Times New Roman"/>
                <w:sz w:val="28"/>
                <w:szCs w:val="28"/>
              </w:rPr>
              <w:t xml:space="preserve">Расположение организации на территории города </w:t>
            </w:r>
            <w:proofErr w:type="spellStart"/>
            <w:r w:rsidRPr="00A8671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лесс</w:t>
            </w:r>
            <w:proofErr w:type="spellEnd"/>
            <w:r w:rsidRPr="00A8671F">
              <w:rPr>
                <w:rFonts w:ascii="Times New Roman" w:hAnsi="Times New Roman"/>
                <w:szCs w:val="28"/>
              </w:rPr>
              <w:t>.</w:t>
            </w:r>
          </w:p>
          <w:p w:rsidR="004F712A" w:rsidRPr="00181ACE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Pr="00181AC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81ACE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ACE">
              <w:rPr>
                <w:rFonts w:ascii="Times New Roman" w:hAnsi="Times New Roman"/>
                <w:sz w:val="28"/>
                <w:szCs w:val="28"/>
              </w:rPr>
              <w:t xml:space="preserve"> Оказание услуг по помывке в банях по тарифам, утвержденным для населения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ОМСУ</w:t>
            </w:r>
            <w:r w:rsidRPr="00181ACE">
              <w:rPr>
                <w:rFonts w:ascii="Times New Roman" w:hAnsi="Times New Roman"/>
                <w:szCs w:val="28"/>
              </w:rPr>
              <w:t>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2. Условия и 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2.1. Субсидия предоставляется организациям, соответствующим критериям, установленным </w:t>
            </w:r>
            <w:hyperlink w:anchor="P56" w:history="1">
              <w:r w:rsidRPr="009D2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подпунктом 1.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пункта 1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(далее - Получатели Субсидии), в целях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2.2. Требования, которым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первое число месяца, предшествующего месяцу, в котором планируется 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Субсидии:</w:t>
            </w: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2.2.1. У Получателей Субсидии должна отсутствовать просроченная задолженность по возврату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 городского поселения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бюджетных инвестиций, предоставленных из бюджета в предыдущие годы, в том числе в соответствии с иными правовыми актами;</w:t>
            </w: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2.2.2. Получатели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- юридические лица не должны находиться в процессе реорганизации, ликвидации, банкротства, а Получатели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индивидуальные предприниматели не должны прекратить деятельность в качестве индивидуального предпринимателя;</w:t>
            </w: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2.2.3. Получатели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9D2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F712A" w:rsidRPr="009D2B69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2.2.4. Получатели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не должны получать средства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 городского поселения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иными нормативными правовыми актами, муниципальными правовыми актами на цели, указанные в </w:t>
            </w:r>
            <w:hyperlink w:anchor="P52" w:history="1">
              <w:r w:rsidRPr="009D2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1.2</w:t>
              </w:r>
            </w:hyperlink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 1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настоящего Порядка.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Организационную работу по сбору, проверке и подготовке документальных сведений, связанных с обеспечением представления Субсидии организациям, осуществляет главный специалист по ЖКХ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2.4.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В целях получения Субсидии 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распорядителю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.1. Заявку на получение Субсидии на текущий финансовый год;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.2. Выписку из единого государственного реестра юридических лиц;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D2B69">
              <w:rPr>
                <w:rFonts w:ascii="Times New Roman" w:hAnsi="Times New Roman" w:cs="Times New Roman"/>
                <w:sz w:val="28"/>
                <w:szCs w:val="28"/>
              </w:rPr>
              <w:t>аключение, подтверждающее размер экономически обоснованного тарифа на помывку в общих отделениях 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9D2B69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по ЖКХ в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течение пяти рабочих дней с момента поступления заявки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Главного распорядителя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осуществляет рассмотрение документов, определенных  п</w:t>
            </w:r>
            <w:r w:rsidRPr="003550E3">
              <w:rPr>
                <w:rFonts w:ascii="Times New Roman" w:hAnsi="Times New Roman"/>
                <w:color w:val="0000FF"/>
                <w:sz w:val="28"/>
                <w:szCs w:val="28"/>
              </w:rPr>
              <w:t>унктом 2.4 пункта 2 настоящего Порядка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, и проводит оценку соответствия Получателей Субсидии </w:t>
            </w:r>
            <w:proofErr w:type="gramStart"/>
            <w:r w:rsidRPr="003550E3">
              <w:rPr>
                <w:rFonts w:ascii="Times New Roman" w:hAnsi="Times New Roman"/>
                <w:sz w:val="28"/>
                <w:szCs w:val="28"/>
              </w:rPr>
              <w:t xml:space="preserve">требованиям, установленным </w:t>
            </w:r>
            <w:hyperlink w:anchor="P64" w:history="1">
              <w:r w:rsidRPr="003550E3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подпунктом 2.2</w:t>
              </w:r>
            </w:hyperlink>
            <w:r w:rsidRPr="003550E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пункта 2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настоящего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Главному распорядителю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распорядитель п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о результатам рассмотрения пакета документов принимает решение о предоставлении Субсиди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Получател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либо об отказе в предоставлении Субсидии.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0E3">
              <w:rPr>
                <w:rFonts w:ascii="Times New Roman" w:hAnsi="Times New Roman"/>
                <w:sz w:val="28"/>
                <w:szCs w:val="28"/>
              </w:rPr>
              <w:t>Основания для отказа Получателю Субсидии в предоставлении Субсидии: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0E3">
              <w:rPr>
                <w:rFonts w:ascii="Times New Roman" w:hAnsi="Times New Roman"/>
                <w:sz w:val="28"/>
                <w:szCs w:val="28"/>
              </w:rPr>
              <w:t xml:space="preserve">а) несоответствие Получателя Субсидии критериям и требованиям, установленным </w:t>
            </w:r>
            <w:hyperlink w:anchor="P57" w:history="1">
              <w:r w:rsidRPr="003550E3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подпунктом 1.5</w:t>
              </w:r>
            </w:hyperlink>
            <w:r w:rsidRPr="003550E3">
              <w:rPr>
                <w:rFonts w:ascii="Times New Roman" w:hAnsi="Times New Roman"/>
                <w:sz w:val="28"/>
                <w:szCs w:val="28"/>
              </w:rPr>
              <w:t xml:space="preserve"> пункта 1 настоящего Порядка, подпунктом 2.2 пункта 2 настоящего Порядка;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0E3">
              <w:rPr>
                <w:rFonts w:ascii="Times New Roman" w:hAnsi="Times New Roman"/>
                <w:sz w:val="28"/>
                <w:szCs w:val="28"/>
              </w:rPr>
              <w:t xml:space="preserve">б) несоответствие предоставленных Получателем Субсидии документов требованиям, определенным </w:t>
            </w:r>
            <w:hyperlink w:anchor="P69" w:history="1">
              <w:r w:rsidRPr="003550E3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подпунктом 2.4</w:t>
              </w:r>
            </w:hyperlink>
            <w:r w:rsidRPr="003550E3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пункта 2 н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астоящего Порядка, или </w:t>
            </w:r>
            <w:proofErr w:type="spellStart"/>
            <w:r w:rsidRPr="003550E3">
              <w:rPr>
                <w:rFonts w:ascii="Times New Roman" w:hAnsi="Times New Roman"/>
                <w:sz w:val="28"/>
                <w:szCs w:val="28"/>
              </w:rPr>
              <w:t>непредоставление</w:t>
            </w:r>
            <w:proofErr w:type="spellEnd"/>
            <w:r w:rsidRPr="003550E3">
              <w:rPr>
                <w:rFonts w:ascii="Times New Roman" w:hAnsi="Times New Roman"/>
                <w:sz w:val="28"/>
                <w:szCs w:val="28"/>
              </w:rPr>
              <w:t xml:space="preserve"> (предоставление не в полном объеме) указанных документов;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0E3">
              <w:rPr>
                <w:rFonts w:ascii="Times New Roman" w:hAnsi="Times New Roman"/>
                <w:sz w:val="28"/>
                <w:szCs w:val="28"/>
              </w:rPr>
              <w:t>в) недостоверность предоставленной Получателем Субсидии информации.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. Предоставление Субсидии осуществляется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соглашения</w:t>
            </w:r>
            <w:r>
              <w:t>,</w:t>
            </w:r>
            <w:r w:rsidRPr="009D2B69">
              <w:t xml:space="preserve"> 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заключенного между Главным распоря</w:t>
            </w:r>
            <w:r>
              <w:rPr>
                <w:rFonts w:ascii="Times New Roman" w:hAnsi="Times New Roman"/>
                <w:sz w:val="28"/>
                <w:szCs w:val="28"/>
              </w:rPr>
              <w:t>дителем и Получателем Субсидии.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Проект Соглашения готовит Главный специалист ЖКХ.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Соглашение должно содержать визы заместителя главы администрации Плесского  городского поселения по финансово-экономическим вопросам.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оформленный в соответствии с действующим законодательством, проверенное и завизированное  Соглашение направляет в бухгалтерию.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. Для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Субсидии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предоставить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распорядителю ходатайство с приложением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- копию Устава (Положения)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- копию 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- копию свидетельства 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убсидии;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- копии документов, подтверждающих назначение на должность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- копию выписки из ЕГРЮЛ (ЕГРИП).</w:t>
            </w:r>
          </w:p>
          <w:p w:rsidR="004F712A" w:rsidRPr="00727A38" w:rsidRDefault="004F712A" w:rsidP="00F50464">
            <w:p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. В целях формирования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Плесского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очередной финансовый год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убсидии предоставляют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по ЖКХ п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рогнозный расчет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недополученных 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доходов, возникающих из-за разницы между экономически обоснованным тарифом и размером платы населения за одну помывку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 банях для населения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Плесского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 1 к настоящему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рядку для последующего направления в финансовое управление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Pr="00727A38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убсидии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специалисту по ЖКХ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тчет </w:t>
            </w: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банях для населения 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Плесского 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 2 к настоящему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рядку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25 числа месяца, следующего за отчетным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отчет)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5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поступления отчета, установленного подпунктом 2.10 пункта 2 настоящего Порядка, 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проверку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требованиям, установленным настоящим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рядком,</w:t>
            </w:r>
            <w:r w:rsidRPr="00E96CEF">
              <w:rPr>
                <w:rFonts w:ascii="Times New Roman" w:hAnsi="Times New Roman" w:cs="Times New Roman"/>
                <w:sz w:val="28"/>
                <w:szCs w:val="28"/>
              </w:rPr>
              <w:t xml:space="preserve"> для последующей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 бухгалтерию.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2.12. Выплата Субсидии производится бухгалтерии в течение 3-х рабочих дней.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. Субсидия за декабрь текущего финансового года предоставляется не позднее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текущего финансового года на основании данных планового расчета на декабрь текущего финансового года, предоставленного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 xml:space="preserve">убсидии, в пределах остатка неиспользованных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лимитов бюджетных обязательств </w:t>
            </w:r>
            <w:r w:rsidRPr="005550F4">
              <w:rPr>
                <w:rFonts w:ascii="Times New Roman" w:hAnsi="Times New Roman" w:cs="Times New Roman"/>
                <w:sz w:val="28"/>
                <w:szCs w:val="28"/>
              </w:rPr>
              <w:t>с последующей корректировкой фактических сумм недополученных доходов до 1 февраля финансового года, следующего за отчетным, согласно отчету за декабрь отчетного финансового года.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Pr="006C1269" w:rsidRDefault="004F712A" w:rsidP="00F5046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b w:val="0"/>
                <w:sz w:val="28"/>
                <w:szCs w:val="28"/>
              </w:rPr>
              <w:t>3. Контроль за соблюдением условий, целей и порядка</w:t>
            </w:r>
          </w:p>
          <w:p w:rsidR="004F712A" w:rsidRPr="006C1269" w:rsidRDefault="004F712A" w:rsidP="00F504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Субсидии, ответственность за их нарушение</w:t>
            </w:r>
          </w:p>
          <w:p w:rsidR="004F712A" w:rsidRPr="006C1269" w:rsidRDefault="004F712A" w:rsidP="00F50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финансово-экономическим вопросам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проверку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целей и порядка 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Pr="006C1269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нарушения условий и требований предоставления Субсидии, установленное настоящим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рядком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Получателем Субсидии, перечисление Субсидии приостанавливается до момента устранения нарушений.</w:t>
            </w:r>
          </w:p>
          <w:p w:rsidR="004F712A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Несоблюдение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убсидии условий и требований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убсидии, установленных настоящим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рядком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, признается нецелевым использованием бюджетных средств и влечет ответственность, предусмотренную законодательством Российской Федерации, а также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Соглашения,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одпунктом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ункта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2 настоящего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Pr="006C1269" w:rsidRDefault="004F712A" w:rsidP="00F50464">
            <w:pPr>
              <w:tabs>
                <w:tab w:val="left" w:pos="2640"/>
              </w:tabs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Порядок возврата Субсидии.</w:t>
            </w:r>
          </w:p>
          <w:p w:rsidR="004F712A" w:rsidRPr="006C1269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факта нецелевого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убсидии,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убсидии обязан вернуть средства, использованные не по целевому назначению,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Плесского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течение 10 банковских дней с момента установления нарушения.</w:t>
            </w:r>
          </w:p>
          <w:p w:rsidR="004F712A" w:rsidRPr="006C1269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отказа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убсидии от возврата указанных сре</w:t>
            </w:r>
            <w:proofErr w:type="gramStart"/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Плесского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их взыскание осуществляется в судебном порядке.</w:t>
            </w:r>
          </w:p>
          <w:p w:rsidR="004F712A" w:rsidRPr="005550F4" w:rsidRDefault="004F712A" w:rsidP="00F50464">
            <w:pPr>
              <w:tabs>
                <w:tab w:val="left" w:pos="2640"/>
              </w:tabs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Остаток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убсидии, неиспользованной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убсидии в текущем финансовом году, подлежит возврату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Плесского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согласно условиям и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соглашением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субсидии, указанным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одпункте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ункта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>2 настоящего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, и Порядком завершения операций по исполнению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Плесского 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C1269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 Получатель Субсидии: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.1. Дает согласие на осуществление проверок соблюдения условий, целей и порядка предоставления Субсиди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12A" w:rsidRPr="003550E3" w:rsidRDefault="004F712A" w:rsidP="00F504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.2. В соответствии с законодательством Российской Федерации и заключенным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Соглашением</w:t>
            </w:r>
            <w:r w:rsidRPr="003550E3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      </w:r>
          </w:p>
          <w:p w:rsidR="004F712A" w:rsidRPr="006C1269" w:rsidRDefault="004F712A" w:rsidP="00F50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рядку</w:t>
            </w: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</w:t>
            </w: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финансово- экономическим вопросам</w:t>
            </w: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________________________ </w:t>
            </w: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712A" w:rsidRPr="005550F4" w:rsidRDefault="004F712A" w:rsidP="00F50464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Прогнозный расчет</w:t>
            </w:r>
          </w:p>
          <w:p w:rsidR="004F712A" w:rsidRPr="005550F4" w:rsidRDefault="004F712A" w:rsidP="00F50464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 банях для населения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Плесского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городского поселения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                                    на  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 год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00"/>
              <w:gridCol w:w="2692"/>
            </w:tblGrid>
            <w:tr w:rsidR="004F712A" w:rsidRPr="005550F4" w:rsidTr="00F50464">
              <w:trPr>
                <w:trHeight w:val="742"/>
              </w:trPr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              Наименование показателей</w:t>
                  </w:r>
                </w:p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Значение</w:t>
                  </w:r>
                </w:p>
                <w:p w:rsidR="004F712A" w:rsidRPr="005550F4" w:rsidRDefault="004F712A" w:rsidP="00F50464">
                  <w:pPr>
                    <w:suppressAutoHyphens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показателей</w:t>
                  </w: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1.Количество </w:t>
                  </w:r>
                  <w:proofErr w:type="spellStart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помывок</w:t>
                  </w:r>
                  <w:proofErr w:type="spellEnd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, чел.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2.Тариф на помывку в бане для населения,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3.Выручка от продажи билетов,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4.Всего расходов</w:t>
                  </w:r>
                  <w:proofErr w:type="gramStart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,</w:t>
                  </w:r>
                  <w:proofErr w:type="gramEnd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Из них: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 расходы на оплату труда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 отчисления по единому социальному налогу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расходы на электроэнергию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расходы на отопление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расходы на водоснабжение и водоотведение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аренда помещения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единый налог на вмененный доход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- прочие расходы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4F712A" w:rsidRPr="005550F4" w:rsidTr="00F50464">
              <w:tc>
                <w:tcPr>
                  <w:tcW w:w="6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 5.Результат – прибыль или убытки</w:t>
                  </w:r>
                  <w:proofErr w:type="gramStart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,</w:t>
                  </w:r>
                  <w:proofErr w:type="gramEnd"/>
                  <w:r w:rsidRPr="005550F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2A" w:rsidRPr="005550F4" w:rsidRDefault="004F712A" w:rsidP="00F50464">
                  <w:pPr>
                    <w:suppressAutoHyphens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Руководитель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организации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____________ (___________)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Главный бухгалтер                            ____________(___________)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Default="004F712A" w:rsidP="004F712A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«____»  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__г.</w:t>
            </w: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Приложение №2</w:t>
            </w:r>
          </w:p>
          <w:p w:rsidR="004F712A" w:rsidRDefault="004F712A" w:rsidP="00F50464">
            <w:pPr>
              <w:suppressAutoHyphens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    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рядку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                      </w:t>
            </w:r>
          </w:p>
          <w:p w:rsidR="004F712A" w:rsidRPr="005550F4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4F712A" w:rsidRDefault="004F712A" w:rsidP="00F50464">
            <w:pPr>
              <w:suppressAutoHyphens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</w:t>
            </w:r>
          </w:p>
          <w:p w:rsidR="004F712A" w:rsidRDefault="004F712A" w:rsidP="00F50464">
            <w:pPr>
              <w:widowControl w:val="0"/>
              <w:autoSpaceDE w:val="0"/>
              <w:autoSpaceDN w:val="0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финансово-экономическим вопросам</w:t>
            </w:r>
          </w:p>
          <w:p w:rsidR="004F712A" w:rsidRPr="005550F4" w:rsidRDefault="004F712A" w:rsidP="00F50464">
            <w:pPr>
              <w:suppressAutoHyphens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___________________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Pr="003665C0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Отчет</w:t>
            </w:r>
          </w:p>
          <w:p w:rsidR="004F712A" w:rsidRPr="003665C0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45BD">
              <w:rPr>
                <w:rFonts w:ascii="Times New Roman" w:hAnsi="Times New Roman" w:cs="Times New Roman"/>
                <w:sz w:val="28"/>
                <w:szCs w:val="28"/>
              </w:rPr>
              <w:t>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 банях для населения 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Плесского 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городского поселения</w:t>
            </w:r>
          </w:p>
          <w:p w:rsidR="004F712A" w:rsidRPr="003665C0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</w:t>
            </w:r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</w:t>
            </w:r>
            <w:proofErr w:type="gramStart"/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  <w:proofErr w:type="gramEnd"/>
            <w:r w:rsidRPr="003665C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4F712A" w:rsidRPr="003665C0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48"/>
              <w:gridCol w:w="1329"/>
              <w:gridCol w:w="1309"/>
              <w:gridCol w:w="1317"/>
              <w:gridCol w:w="1365"/>
              <w:gridCol w:w="1414"/>
              <w:gridCol w:w="1510"/>
            </w:tblGrid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Виды бытовых услуг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Количество </w:t>
                  </w:r>
                  <w:proofErr w:type="spellStart"/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помывок</w:t>
                  </w:r>
                  <w:proofErr w:type="spellEnd"/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Тариф на помывку в банях для населения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Суммы доходов по оказанию гражданам услуг по помывке в банях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Экономически обоснованный тариф на одну помывку в банях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Сумма доходов по экономически обоснованному тарифу</w:t>
                  </w:r>
                </w:p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(гр.2*гр.5)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Сумма недополученных доходов по оказанию гражданам услуг по помывке в банях</w:t>
                  </w:r>
                </w:p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(гр.6-гр.4)</w:t>
                  </w:r>
                </w:p>
              </w:tc>
            </w:tr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Услуги бани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F712A" w:rsidRPr="003665C0" w:rsidTr="00F50464">
              <w:trPr>
                <w:trHeight w:val="982"/>
              </w:trPr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Детские помывки с 7 до 14 лет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Взрослые помывки в большом зале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3665C0"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Взрослые помывки в малом зале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F712A" w:rsidRPr="003665C0" w:rsidTr="00F50464"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712A" w:rsidRPr="003665C0" w:rsidRDefault="004F712A" w:rsidP="00F50464">
                  <w:pPr>
                    <w:keepNext/>
                    <w:tabs>
                      <w:tab w:val="left" w:pos="3530"/>
                    </w:tabs>
                    <w:ind w:right="140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F712A" w:rsidRPr="003665C0" w:rsidRDefault="004F712A" w:rsidP="00F50464">
            <w:pPr>
              <w:keepNext/>
              <w:tabs>
                <w:tab w:val="left" w:pos="3530"/>
              </w:tabs>
              <w:spacing w:line="276" w:lineRule="auto"/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Руководитель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организации</w:t>
            </w:r>
            <w:proofErr w:type="gramStart"/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_______________(______________)</w:t>
            </w:r>
            <w:proofErr w:type="gramEnd"/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Главный бухгалтер             ________________(______________)</w:t>
            </w:r>
          </w:p>
          <w:p w:rsidR="004F712A" w:rsidRPr="005550F4" w:rsidRDefault="004F712A" w:rsidP="00F50464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4F712A" w:rsidRPr="00375811" w:rsidRDefault="004F712A" w:rsidP="00375811">
            <w:pPr>
              <w:suppressAutoHyphens/>
              <w:ind w:righ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«____»  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</w:t>
            </w:r>
            <w:r w:rsidRPr="005550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__г.</w:t>
            </w:r>
          </w:p>
        </w:tc>
      </w:tr>
    </w:tbl>
    <w:p w:rsidR="004F712A" w:rsidRPr="004F712A" w:rsidRDefault="004F712A" w:rsidP="004F712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9D2B69" w:rsidRPr="009D2B69" w:rsidRDefault="009D2B69" w:rsidP="005652F7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D2B69" w:rsidRPr="009D2B69" w:rsidRDefault="009D2B69" w:rsidP="005652F7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D2B69" w:rsidRPr="009D2B69" w:rsidRDefault="009D2B69" w:rsidP="005652F7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D2B69" w:rsidRPr="009D2B69" w:rsidRDefault="009D2B69" w:rsidP="005652F7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D2B69" w:rsidRPr="009D2B69" w:rsidRDefault="009D2B69" w:rsidP="005652F7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D2B69" w:rsidRPr="009D2B69" w:rsidRDefault="009D2B69" w:rsidP="00C7404E">
      <w:pPr>
        <w:pStyle w:val="ConsPlusNormal"/>
        <w:spacing w:before="220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D2B69" w:rsidRPr="009D2B69" w:rsidRDefault="009D2B69" w:rsidP="005652F7">
      <w:pPr>
        <w:ind w:right="140"/>
        <w:rPr>
          <w:rFonts w:ascii="Times New Roman" w:hAnsi="Times New Roman" w:cs="Times New Roman"/>
          <w:sz w:val="28"/>
          <w:szCs w:val="28"/>
        </w:rPr>
      </w:pPr>
    </w:p>
    <w:sectPr w:rsidR="009D2B69" w:rsidRPr="009D2B69" w:rsidSect="004F712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1C84"/>
    <w:multiLevelType w:val="multilevel"/>
    <w:tmpl w:val="7F987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>
    <w:nsid w:val="36477B0F"/>
    <w:multiLevelType w:val="multilevel"/>
    <w:tmpl w:val="8BEC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">
    <w:nsid w:val="453C40AA"/>
    <w:multiLevelType w:val="multilevel"/>
    <w:tmpl w:val="FC62E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9D2B69"/>
    <w:rsid w:val="00026B1D"/>
    <w:rsid w:val="0004669B"/>
    <w:rsid w:val="000C44EA"/>
    <w:rsid w:val="0011202B"/>
    <w:rsid w:val="00155573"/>
    <w:rsid w:val="001769AB"/>
    <w:rsid w:val="00181ACE"/>
    <w:rsid w:val="0018724E"/>
    <w:rsid w:val="00227E8B"/>
    <w:rsid w:val="002665E8"/>
    <w:rsid w:val="00292A30"/>
    <w:rsid w:val="002938F0"/>
    <w:rsid w:val="002C74D1"/>
    <w:rsid w:val="002F140B"/>
    <w:rsid w:val="002F52DD"/>
    <w:rsid w:val="003201C6"/>
    <w:rsid w:val="003550E3"/>
    <w:rsid w:val="00375811"/>
    <w:rsid w:val="003B16A6"/>
    <w:rsid w:val="00450D93"/>
    <w:rsid w:val="004F1E71"/>
    <w:rsid w:val="004F712A"/>
    <w:rsid w:val="00507A71"/>
    <w:rsid w:val="0055627C"/>
    <w:rsid w:val="005652F7"/>
    <w:rsid w:val="005C1808"/>
    <w:rsid w:val="006214B9"/>
    <w:rsid w:val="00625778"/>
    <w:rsid w:val="006903EC"/>
    <w:rsid w:val="006C1269"/>
    <w:rsid w:val="00701CD9"/>
    <w:rsid w:val="00727A38"/>
    <w:rsid w:val="00737955"/>
    <w:rsid w:val="007610F1"/>
    <w:rsid w:val="007671CB"/>
    <w:rsid w:val="00831CBC"/>
    <w:rsid w:val="008468DB"/>
    <w:rsid w:val="009729E3"/>
    <w:rsid w:val="0099655D"/>
    <w:rsid w:val="009D2B69"/>
    <w:rsid w:val="00A40090"/>
    <w:rsid w:val="00A51C08"/>
    <w:rsid w:val="00A8671F"/>
    <w:rsid w:val="00AC4F5B"/>
    <w:rsid w:val="00AD5BD9"/>
    <w:rsid w:val="00AF6FBE"/>
    <w:rsid w:val="00B34A30"/>
    <w:rsid w:val="00C4626D"/>
    <w:rsid w:val="00C7404E"/>
    <w:rsid w:val="00C8386A"/>
    <w:rsid w:val="00C87030"/>
    <w:rsid w:val="00D04EBF"/>
    <w:rsid w:val="00D05695"/>
    <w:rsid w:val="00EA1EF2"/>
    <w:rsid w:val="00F14E27"/>
    <w:rsid w:val="00F1614A"/>
    <w:rsid w:val="00FC1AE0"/>
    <w:rsid w:val="00FC6823"/>
    <w:rsid w:val="00FE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1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F161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1614A"/>
    <w:pPr>
      <w:spacing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table" w:styleId="a4">
    <w:name w:val="Table Grid"/>
    <w:basedOn w:val="a1"/>
    <w:rsid w:val="00F1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F1614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1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6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BC48A7C1DA088346F0CEEA107E69EBEC71FAC937632D844F3FD8A5027FACF91E025F118BE192C90BE67D0325031C6BE8099MB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BC48A7C1DA088346F0CEEA107E69EBFCE18A5967532D844F3FD8A5027FACF91E025F610E8486391E22380215037C6BC8386B41B40MDMDG" TargetMode="External"/><Relationship Id="rId5" Type="http://schemas.openxmlformats.org/officeDocument/2006/relationships/hyperlink" Target="consultantplus://offline/ref=451BC48A7C1DA088346F0CEEA107E69EBFCE18A5967532D844F3FD8A5027FACF91E025F513E94C68C5B8338468053FD8B99E98B50543D44FM2M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Говяжова Елена Николаевна</dc:creator>
  <cp:lastModifiedBy>Admin</cp:lastModifiedBy>
  <cp:revision>2</cp:revision>
  <cp:lastPrinted>2023-10-31T11:55:00Z</cp:lastPrinted>
  <dcterms:created xsi:type="dcterms:W3CDTF">2023-11-02T08:05:00Z</dcterms:created>
  <dcterms:modified xsi:type="dcterms:W3CDTF">2023-11-02T08:05:00Z</dcterms:modified>
</cp:coreProperties>
</file>