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C" w:rsidRPr="00B808EC" w:rsidRDefault="00B808EC" w:rsidP="00B8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EC">
        <w:rPr>
          <w:rFonts w:ascii="Times New Roman" w:hAnsi="Times New Roman" w:cs="Times New Roman"/>
          <w:b/>
          <w:bCs/>
          <w:sz w:val="28"/>
          <w:szCs w:val="28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 на 2023 год и плановый период 2024 и 2025 годов</w:t>
      </w:r>
    </w:p>
    <w:tbl>
      <w:tblPr>
        <w:tblStyle w:val="a3"/>
        <w:tblW w:w="10916" w:type="dxa"/>
        <w:tblInd w:w="-998" w:type="dxa"/>
        <w:tblLayout w:type="fixed"/>
        <w:tblLook w:val="04A0"/>
      </w:tblPr>
      <w:tblGrid>
        <w:gridCol w:w="993"/>
        <w:gridCol w:w="4820"/>
        <w:gridCol w:w="1701"/>
        <w:gridCol w:w="1701"/>
        <w:gridCol w:w="1701"/>
      </w:tblGrid>
      <w:tr w:rsidR="00B808EC" w:rsidRPr="00B808EC" w:rsidTr="00B808EC">
        <w:trPr>
          <w:trHeight w:val="596"/>
        </w:trPr>
        <w:tc>
          <w:tcPr>
            <w:tcW w:w="993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 подр</w:t>
            </w:r>
            <w:bookmarkStart w:id="0" w:name="_GoBack"/>
            <w:bookmarkEnd w:id="0"/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  <w:tc>
          <w:tcPr>
            <w:tcW w:w="1701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Сумма на 2025 год</w:t>
            </w:r>
          </w:p>
        </w:tc>
        <w:tc>
          <w:tcPr>
            <w:tcW w:w="1701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Сумма на 2026 год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19 156 444,24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19 155 808,24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19 155 808,24</w:t>
            </w:r>
          </w:p>
        </w:tc>
      </w:tr>
      <w:tr w:rsidR="00B808EC" w:rsidRPr="00B808EC" w:rsidTr="00B808EC">
        <w:trPr>
          <w:trHeight w:val="528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  Глава администрации городского поселения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1 242 108,00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1 242 108,00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1 242 108,00</w:t>
            </w:r>
          </w:p>
        </w:tc>
      </w:tr>
      <w:tr w:rsidR="00B808EC" w:rsidRPr="00B808EC" w:rsidTr="00B808EC">
        <w:trPr>
          <w:trHeight w:val="1301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947 295,95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947 295,95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947 295,95</w:t>
            </w:r>
          </w:p>
        </w:tc>
      </w:tr>
      <w:tr w:rsidR="00B808EC" w:rsidRPr="00B808EC" w:rsidTr="00B808EC">
        <w:trPr>
          <w:trHeight w:val="1322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14 837 925,00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14 837 925,00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14 837 925,00</w:t>
            </w:r>
          </w:p>
        </w:tc>
      </w:tr>
      <w:tr w:rsidR="00B808EC" w:rsidRPr="00B808EC" w:rsidTr="00B808EC">
        <w:trPr>
          <w:trHeight w:val="528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  Резервные фонды местных администраций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808EC" w:rsidRPr="00B808EC" w:rsidTr="00B808EC">
        <w:trPr>
          <w:trHeight w:val="357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2 079 115,29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2 078 479,29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2 078 479,29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301 500,00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312 180,00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312 180,00</w:t>
            </w:r>
          </w:p>
        </w:tc>
      </w:tr>
      <w:tr w:rsidR="00B808EC" w:rsidRPr="00B808EC" w:rsidTr="00B808EC">
        <w:trPr>
          <w:trHeight w:val="528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301 500,00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312 180,00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312 180,00</w:t>
            </w:r>
          </w:p>
        </w:tc>
      </w:tr>
      <w:tr w:rsidR="00B808EC" w:rsidRPr="00B808EC" w:rsidTr="00B808EC">
        <w:trPr>
          <w:trHeight w:val="528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1 330 000,00</w:t>
            </w:r>
          </w:p>
        </w:tc>
      </w:tr>
      <w:tr w:rsidR="00B808EC" w:rsidRPr="00B808EC" w:rsidTr="00B808EC">
        <w:trPr>
          <w:trHeight w:val="1056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1 330 000,00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1 330 000,00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1 330 000,00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25 651 536,38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25 671 020,81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19 687 300,53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Водное хозяйство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3 105 896,61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3 127 031,71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8EC" w:rsidRPr="00B808EC" w:rsidTr="00B808EC">
        <w:trPr>
          <w:trHeight w:val="307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22 545 639,77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22 543 989,10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19 687 300,53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 коммунальное хозяство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21 919 222,06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29 448 004,92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12 808 879,66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10 454 222,06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17 983 004,92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1 343 879,66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10 465 000,00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10 465 000,00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10 465 000,00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B808EC" w:rsidRPr="00B808EC" w:rsidTr="00B808EC">
        <w:trPr>
          <w:trHeight w:val="687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15 092 266,00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14 602 283,00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14 602 283,00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Культура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15 092 266,00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14 602 283,00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14 602 283,00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292 951,89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292 951,89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292 951,89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292 951,89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292 951,89</w:t>
            </w:r>
          </w:p>
        </w:tc>
        <w:tc>
          <w:tcPr>
            <w:tcW w:w="1701" w:type="dxa"/>
            <w:noWrap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292 951,89</w:t>
            </w:r>
          </w:p>
        </w:tc>
      </w:tr>
      <w:tr w:rsidR="00B808EC" w:rsidRPr="00B808EC" w:rsidTr="00B808EC">
        <w:trPr>
          <w:trHeight w:val="264"/>
        </w:trPr>
        <w:tc>
          <w:tcPr>
            <w:tcW w:w="993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B808EC" w:rsidRPr="00B808EC" w:rsidRDefault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83 773 920,57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90 842 248,86</w:t>
            </w:r>
          </w:p>
        </w:tc>
        <w:tc>
          <w:tcPr>
            <w:tcW w:w="1701" w:type="dxa"/>
            <w:hideMark/>
          </w:tcPr>
          <w:p w:rsidR="00B808EC" w:rsidRPr="00B808EC" w:rsidRDefault="00B808EC" w:rsidP="00B8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EC">
              <w:rPr>
                <w:rFonts w:ascii="Times New Roman" w:hAnsi="Times New Roman" w:cs="Times New Roman"/>
                <w:sz w:val="24"/>
                <w:szCs w:val="24"/>
              </w:rPr>
              <w:t>68 219 403,32</w:t>
            </w:r>
          </w:p>
        </w:tc>
      </w:tr>
    </w:tbl>
    <w:p w:rsidR="00EF7A42" w:rsidRPr="00B808EC" w:rsidRDefault="00EF7A42">
      <w:pPr>
        <w:rPr>
          <w:rFonts w:ascii="Times New Roman" w:hAnsi="Times New Roman" w:cs="Times New Roman"/>
          <w:sz w:val="24"/>
          <w:szCs w:val="24"/>
        </w:rPr>
      </w:pPr>
    </w:p>
    <w:sectPr w:rsidR="00EF7A42" w:rsidRPr="00B808EC" w:rsidSect="0048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16B1B"/>
    <w:rsid w:val="00224389"/>
    <w:rsid w:val="004859C5"/>
    <w:rsid w:val="00B808EC"/>
    <w:rsid w:val="00D16B1B"/>
    <w:rsid w:val="00E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Ples-KS</dc:creator>
  <cp:lastModifiedBy>Admin</cp:lastModifiedBy>
  <cp:revision>2</cp:revision>
  <dcterms:created xsi:type="dcterms:W3CDTF">2023-10-30T07:47:00Z</dcterms:created>
  <dcterms:modified xsi:type="dcterms:W3CDTF">2023-10-30T07:47:00Z</dcterms:modified>
</cp:coreProperties>
</file>