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88" w:rsidRPr="00F77088" w:rsidRDefault="00F77088" w:rsidP="00F77088">
      <w:pPr>
        <w:shd w:val="clear" w:color="auto" w:fill="FFFFFF"/>
        <w:overflowPunct w:val="0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  <w:lang w:val="en-US"/>
        </w:rPr>
      </w:pPr>
    </w:p>
    <w:p w:rsidR="004B5431" w:rsidRPr="004F45F2" w:rsidRDefault="004B5431" w:rsidP="004B5431">
      <w:pPr>
        <w:jc w:val="center"/>
        <w:rPr>
          <w:rFonts w:ascii="a_FuturaOrto" w:hAnsi="a_FuturaOrto"/>
          <w:lang w:val="en-US" w:eastAsia="en-US" w:bidi="en-US"/>
        </w:rPr>
      </w:pPr>
      <w:r w:rsidRPr="004F45F2">
        <w:rPr>
          <w:rFonts w:ascii="Calibri" w:hAnsi="Calibri"/>
          <w:noProof/>
        </w:rPr>
        <w:drawing>
          <wp:inline distT="0" distB="0" distL="0" distR="0" wp14:anchorId="74F73B0E" wp14:editId="4BA18D4F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31" w:rsidRPr="004F45F2" w:rsidRDefault="004B5431" w:rsidP="004B5431">
      <w:pPr>
        <w:jc w:val="center"/>
        <w:rPr>
          <w:rFonts w:ascii="a_FuturaOrto" w:hAnsi="a_FuturaOrto"/>
          <w:szCs w:val="28"/>
          <w:lang w:val="en-US" w:eastAsia="en-US" w:bidi="en-US"/>
        </w:rPr>
      </w:pPr>
    </w:p>
    <w:p w:rsidR="004B5431" w:rsidRPr="004F45F2" w:rsidRDefault="004B5431" w:rsidP="004B5431">
      <w:pPr>
        <w:jc w:val="center"/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АДМИНИСТРАЦИЯ ПЛЕССКОГО ГОРОДСКОГО ПОСЕЛЕНИЯ ПРИВОЛЖСКОГО МУНИЦИПАЛЬНОГО РАЙОНА</w:t>
      </w:r>
    </w:p>
    <w:p w:rsidR="004B5431" w:rsidRPr="004F45F2" w:rsidRDefault="004B5431" w:rsidP="004B5431">
      <w:pPr>
        <w:jc w:val="center"/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ИВАНОВСКОЙ ОБЛАСТИ</w:t>
      </w:r>
    </w:p>
    <w:p w:rsidR="004B5431" w:rsidRPr="004F45F2" w:rsidRDefault="004B5431" w:rsidP="004B5431">
      <w:pPr>
        <w:jc w:val="center"/>
        <w:rPr>
          <w:szCs w:val="28"/>
          <w:lang w:eastAsia="en-US" w:bidi="en-US"/>
        </w:rPr>
      </w:pPr>
    </w:p>
    <w:p w:rsidR="004B5431" w:rsidRPr="004F45F2" w:rsidRDefault="004B5431" w:rsidP="004B5431">
      <w:pPr>
        <w:tabs>
          <w:tab w:val="left" w:pos="2565"/>
          <w:tab w:val="center" w:pos="4729"/>
        </w:tabs>
        <w:jc w:val="center"/>
        <w:rPr>
          <w:b/>
          <w:szCs w:val="28"/>
          <w:lang w:eastAsia="en-US" w:bidi="en-US"/>
        </w:rPr>
      </w:pPr>
      <w:r w:rsidRPr="004F45F2">
        <w:rPr>
          <w:b/>
          <w:szCs w:val="28"/>
          <w:lang w:eastAsia="en-US" w:bidi="en-US"/>
        </w:rPr>
        <w:t>ПОСТАНОВЛЕНИЕ</w:t>
      </w:r>
    </w:p>
    <w:p w:rsidR="004B5431" w:rsidRPr="004F45F2" w:rsidRDefault="004B5431" w:rsidP="004B5431">
      <w:pPr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 xml:space="preserve">                           </w:t>
      </w:r>
    </w:p>
    <w:p w:rsidR="004B5431" w:rsidRPr="004F45F2" w:rsidRDefault="004B5431" w:rsidP="004B5431">
      <w:pPr>
        <w:rPr>
          <w:szCs w:val="28"/>
          <w:lang w:eastAsia="en-US" w:bidi="en-US"/>
        </w:rPr>
      </w:pPr>
      <w:r>
        <w:rPr>
          <w:szCs w:val="28"/>
          <w:lang w:eastAsia="en-US" w:bidi="en-US"/>
        </w:rPr>
        <w:t xml:space="preserve">        </w:t>
      </w:r>
    </w:p>
    <w:p w:rsidR="004B5431" w:rsidRPr="004F45F2" w:rsidRDefault="004B5431" w:rsidP="004B5431">
      <w:pPr>
        <w:rPr>
          <w:szCs w:val="28"/>
          <w:lang w:eastAsia="en-US" w:bidi="en-US"/>
        </w:rPr>
      </w:pPr>
      <w:proofErr w:type="gramStart"/>
      <w:r w:rsidRPr="004F45F2">
        <w:rPr>
          <w:szCs w:val="28"/>
          <w:lang w:eastAsia="en-US" w:bidi="en-US"/>
        </w:rPr>
        <w:t>«</w:t>
      </w:r>
      <w:r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>29</w:t>
      </w:r>
      <w:proofErr w:type="gramEnd"/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 xml:space="preserve">» </w:t>
      </w:r>
      <w:r>
        <w:rPr>
          <w:szCs w:val="28"/>
          <w:lang w:eastAsia="en-US" w:bidi="en-US"/>
        </w:rPr>
        <w:t>дека</w:t>
      </w:r>
      <w:r w:rsidRPr="0096298D">
        <w:rPr>
          <w:szCs w:val="28"/>
          <w:lang w:eastAsia="en-US" w:bidi="en-US"/>
        </w:rPr>
        <w:t>бря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 xml:space="preserve">2021  г.                                 </w:t>
      </w:r>
      <w:r>
        <w:rPr>
          <w:szCs w:val="28"/>
          <w:lang w:eastAsia="en-US" w:bidi="en-US"/>
        </w:rPr>
        <w:t xml:space="preserve">                                           </w:t>
      </w:r>
      <w:r w:rsidRPr="004F45F2"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>№</w:t>
      </w:r>
      <w:r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>154</w:t>
      </w:r>
      <w:r w:rsidRPr="004F45F2"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 xml:space="preserve"> </w:t>
      </w:r>
    </w:p>
    <w:p w:rsidR="004B5431" w:rsidRPr="004F45F2" w:rsidRDefault="004B5431" w:rsidP="004B5431">
      <w:pPr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 xml:space="preserve">                                         </w:t>
      </w:r>
    </w:p>
    <w:p w:rsidR="004B5431" w:rsidRPr="004F45F2" w:rsidRDefault="004B5431" w:rsidP="004B5431">
      <w:pPr>
        <w:jc w:val="center"/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г. Плес</w:t>
      </w:r>
    </w:p>
    <w:p w:rsidR="00022E7D" w:rsidRDefault="00022E7D" w:rsidP="000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05E8" w:rsidRPr="002218A5" w:rsidRDefault="00E905E8" w:rsidP="000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8A5">
        <w:rPr>
          <w:rFonts w:ascii="Times New Roman" w:hAnsi="Times New Roman" w:cs="Times New Roman"/>
          <w:sz w:val="28"/>
          <w:szCs w:val="28"/>
        </w:rPr>
        <w:t>О</w:t>
      </w:r>
      <w:r w:rsidR="00A1684A" w:rsidRPr="002218A5">
        <w:rPr>
          <w:rFonts w:ascii="Times New Roman" w:hAnsi="Times New Roman" w:cs="Times New Roman"/>
          <w:sz w:val="28"/>
          <w:szCs w:val="28"/>
        </w:rPr>
        <w:t>б</w:t>
      </w:r>
      <w:r w:rsidRPr="002218A5">
        <w:rPr>
          <w:rFonts w:ascii="Times New Roman" w:hAnsi="Times New Roman" w:cs="Times New Roman"/>
          <w:sz w:val="28"/>
          <w:szCs w:val="28"/>
        </w:rPr>
        <w:t xml:space="preserve"> </w:t>
      </w:r>
      <w:r w:rsidR="00A1684A" w:rsidRPr="002218A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2218A5">
        <w:rPr>
          <w:rFonts w:ascii="Times New Roman" w:hAnsi="Times New Roman" w:cs="Times New Roman"/>
          <w:sz w:val="28"/>
          <w:szCs w:val="28"/>
        </w:rPr>
        <w:t xml:space="preserve"> П</w:t>
      </w:r>
      <w:r w:rsidR="00A1684A" w:rsidRPr="002218A5">
        <w:rPr>
          <w:rFonts w:ascii="Times New Roman" w:hAnsi="Times New Roman" w:cs="Times New Roman"/>
          <w:sz w:val="28"/>
          <w:szCs w:val="28"/>
        </w:rPr>
        <w:t>оложения</w:t>
      </w:r>
      <w:r w:rsidRPr="002218A5">
        <w:rPr>
          <w:rFonts w:ascii="Times New Roman" w:hAnsi="Times New Roman" w:cs="Times New Roman"/>
          <w:sz w:val="28"/>
          <w:szCs w:val="28"/>
        </w:rPr>
        <w:t xml:space="preserve"> </w:t>
      </w:r>
      <w:r w:rsidR="00A1684A" w:rsidRPr="002218A5">
        <w:rPr>
          <w:rFonts w:ascii="Times New Roman" w:hAnsi="Times New Roman" w:cs="Times New Roman"/>
          <w:sz w:val="28"/>
          <w:szCs w:val="28"/>
        </w:rPr>
        <w:t xml:space="preserve">о </w:t>
      </w:r>
      <w:r w:rsidRPr="002218A5">
        <w:rPr>
          <w:rFonts w:ascii="Times New Roman" w:hAnsi="Times New Roman" w:cs="Times New Roman"/>
          <w:sz w:val="28"/>
          <w:szCs w:val="28"/>
        </w:rPr>
        <w:t xml:space="preserve"> </w:t>
      </w:r>
      <w:r w:rsidR="00A1684A" w:rsidRPr="002218A5">
        <w:rPr>
          <w:rFonts w:ascii="Times New Roman" w:hAnsi="Times New Roman" w:cs="Times New Roman"/>
          <w:sz w:val="28"/>
          <w:szCs w:val="28"/>
        </w:rPr>
        <w:t>порядке осуществления</w:t>
      </w:r>
    </w:p>
    <w:p w:rsidR="00E905E8" w:rsidRPr="002218A5" w:rsidRDefault="00E905E8" w:rsidP="000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8A5">
        <w:rPr>
          <w:rFonts w:ascii="Times New Roman" w:hAnsi="Times New Roman" w:cs="Times New Roman"/>
          <w:sz w:val="28"/>
          <w:szCs w:val="28"/>
        </w:rPr>
        <w:t xml:space="preserve"> </w:t>
      </w:r>
      <w:r w:rsidR="00A1684A" w:rsidRPr="002218A5">
        <w:rPr>
          <w:rFonts w:ascii="Times New Roman" w:hAnsi="Times New Roman" w:cs="Times New Roman"/>
          <w:sz w:val="28"/>
          <w:szCs w:val="28"/>
        </w:rPr>
        <w:t xml:space="preserve"> санкционирования операций со средствами участников казначейского сопровождения</w:t>
      </w:r>
    </w:p>
    <w:p w:rsidR="00E905E8" w:rsidRPr="002218A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E8" w:rsidRPr="002218A5" w:rsidRDefault="00E905E8" w:rsidP="00022E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8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102F" w:rsidRPr="002218A5">
        <w:rPr>
          <w:rFonts w:ascii="Times New Roman" w:hAnsi="Times New Roman" w:cs="Times New Roman"/>
          <w:sz w:val="28"/>
          <w:szCs w:val="28"/>
        </w:rPr>
        <w:t>П</w:t>
      </w:r>
      <w:r w:rsidRPr="002218A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01.12.2021 </w:t>
      </w:r>
      <w:r w:rsidR="00783610" w:rsidRPr="002218A5">
        <w:rPr>
          <w:rFonts w:ascii="Times New Roman" w:hAnsi="Times New Roman" w:cs="Times New Roman"/>
          <w:sz w:val="28"/>
          <w:szCs w:val="28"/>
        </w:rPr>
        <w:t>№</w:t>
      </w:r>
      <w:r w:rsidRPr="002218A5">
        <w:rPr>
          <w:rFonts w:ascii="Times New Roman" w:hAnsi="Times New Roman" w:cs="Times New Roman"/>
          <w:sz w:val="28"/>
          <w:szCs w:val="28"/>
        </w:rPr>
        <w:t xml:space="preserve"> 2155 </w:t>
      </w:r>
      <w:r w:rsidR="003A6841" w:rsidRPr="002218A5">
        <w:rPr>
          <w:rFonts w:ascii="Times New Roman" w:hAnsi="Times New Roman" w:cs="Times New Roman"/>
          <w:sz w:val="28"/>
          <w:szCs w:val="28"/>
        </w:rPr>
        <w:t>«</w:t>
      </w:r>
      <w:r w:rsidRPr="002218A5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3D102F" w:rsidRPr="002218A5">
        <w:rPr>
          <w:rFonts w:ascii="Times New Roman" w:hAnsi="Times New Roman" w:cs="Times New Roman"/>
          <w:sz w:val="28"/>
          <w:szCs w:val="28"/>
        </w:rPr>
        <w:t>»</w:t>
      </w:r>
      <w:r w:rsidRPr="002218A5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кодексом Российской Федерации</w:t>
      </w:r>
      <w:r w:rsidR="003A6841" w:rsidRPr="002218A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EA32B9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</w:p>
    <w:p w:rsidR="003A6841" w:rsidRPr="002218A5" w:rsidRDefault="003A6841" w:rsidP="00022E7D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41" w:rsidRPr="002218A5" w:rsidRDefault="003A6841" w:rsidP="00022E7D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A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6841" w:rsidRPr="002218A5" w:rsidRDefault="003A6841" w:rsidP="00022E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5E8" w:rsidRPr="002218A5" w:rsidRDefault="00E905E8" w:rsidP="00022E7D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8A5">
        <w:rPr>
          <w:rFonts w:ascii="Times New Roman" w:hAnsi="Times New Roman" w:cs="Times New Roman"/>
          <w:sz w:val="28"/>
          <w:szCs w:val="28"/>
        </w:rPr>
        <w:t>1. Утвердить</w:t>
      </w:r>
      <w:r w:rsidR="00244C5B" w:rsidRPr="002218A5">
        <w:rPr>
          <w:rFonts w:ascii="Times New Roman" w:hAnsi="Times New Roman" w:cs="Times New Roman"/>
          <w:sz w:val="28"/>
          <w:szCs w:val="28"/>
        </w:rPr>
        <w:t xml:space="preserve"> </w:t>
      </w:r>
      <w:r w:rsidRPr="002218A5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244C5B" w:rsidRPr="002218A5">
        <w:rPr>
          <w:rFonts w:ascii="Times New Roman" w:hAnsi="Times New Roman" w:cs="Times New Roman"/>
          <w:sz w:val="28"/>
          <w:szCs w:val="28"/>
        </w:rPr>
        <w:t xml:space="preserve"> </w:t>
      </w:r>
      <w:r w:rsidRPr="002218A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244C5B" w:rsidRPr="002218A5">
        <w:rPr>
          <w:rFonts w:ascii="Times New Roman" w:hAnsi="Times New Roman" w:cs="Times New Roman"/>
          <w:sz w:val="28"/>
          <w:szCs w:val="28"/>
        </w:rPr>
        <w:t xml:space="preserve"> </w:t>
      </w:r>
      <w:r w:rsidRPr="002218A5">
        <w:rPr>
          <w:rFonts w:ascii="Times New Roman" w:hAnsi="Times New Roman" w:cs="Times New Roman"/>
          <w:sz w:val="28"/>
          <w:szCs w:val="28"/>
        </w:rPr>
        <w:t xml:space="preserve"> о порядке осуществления  санкционирования операций со средствами участников казначейского сопровождения</w:t>
      </w:r>
      <w:r w:rsidR="003D102F" w:rsidRPr="002218A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218A5">
        <w:rPr>
          <w:rFonts w:ascii="Times New Roman" w:hAnsi="Times New Roman" w:cs="Times New Roman"/>
          <w:sz w:val="28"/>
          <w:szCs w:val="28"/>
        </w:rPr>
        <w:t>.</w:t>
      </w:r>
    </w:p>
    <w:p w:rsidR="00E905E8" w:rsidRPr="002218A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8A5">
        <w:rPr>
          <w:rFonts w:ascii="Times New Roman" w:hAnsi="Times New Roman" w:cs="Times New Roman"/>
          <w:sz w:val="28"/>
          <w:szCs w:val="28"/>
        </w:rPr>
        <w:t>2. Настоящ</w:t>
      </w:r>
      <w:r w:rsidR="00022E7D" w:rsidRPr="002218A5">
        <w:rPr>
          <w:rFonts w:ascii="Times New Roman" w:hAnsi="Times New Roman" w:cs="Times New Roman"/>
          <w:sz w:val="28"/>
          <w:szCs w:val="28"/>
        </w:rPr>
        <w:t>ее</w:t>
      </w:r>
      <w:r w:rsidRPr="002218A5">
        <w:rPr>
          <w:rFonts w:ascii="Times New Roman" w:hAnsi="Times New Roman" w:cs="Times New Roman"/>
          <w:sz w:val="28"/>
          <w:szCs w:val="28"/>
        </w:rPr>
        <w:t xml:space="preserve"> </w:t>
      </w:r>
      <w:r w:rsidR="00A1684A" w:rsidRPr="002218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218A5">
        <w:rPr>
          <w:rFonts w:ascii="Times New Roman" w:hAnsi="Times New Roman" w:cs="Times New Roman"/>
          <w:sz w:val="28"/>
          <w:szCs w:val="28"/>
        </w:rPr>
        <w:t>вступает в силу</w:t>
      </w:r>
      <w:r w:rsidR="00927ED6" w:rsidRPr="002218A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01.01.2022</w:t>
      </w:r>
      <w:r w:rsidRPr="002218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05E8" w:rsidRPr="0068712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5E8" w:rsidRPr="0068712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431" w:rsidRPr="00372A8D" w:rsidRDefault="004B5431" w:rsidP="004B5431">
      <w:pPr>
        <w:jc w:val="both"/>
        <w:rPr>
          <w:b/>
          <w:bCs/>
          <w:szCs w:val="28"/>
        </w:rPr>
      </w:pPr>
      <w:proofErr w:type="spellStart"/>
      <w:r w:rsidRPr="00372A8D">
        <w:rPr>
          <w:b/>
          <w:bCs/>
          <w:szCs w:val="28"/>
        </w:rPr>
        <w:t>ВрИП</w:t>
      </w:r>
      <w:proofErr w:type="spellEnd"/>
      <w:r w:rsidRPr="00372A8D">
        <w:rPr>
          <w:b/>
          <w:bCs/>
          <w:szCs w:val="28"/>
        </w:rPr>
        <w:t xml:space="preserve"> главы Плесского </w:t>
      </w:r>
    </w:p>
    <w:p w:rsidR="004B5431" w:rsidRPr="00372A8D" w:rsidRDefault="004B5431" w:rsidP="004B5431">
      <w:pPr>
        <w:rPr>
          <w:b/>
          <w:szCs w:val="28"/>
        </w:rPr>
      </w:pPr>
      <w:proofErr w:type="gramStart"/>
      <w:r>
        <w:rPr>
          <w:b/>
          <w:bCs/>
          <w:szCs w:val="28"/>
        </w:rPr>
        <w:t>городского  поселения</w:t>
      </w:r>
      <w:proofErr w:type="gramEnd"/>
      <w:r w:rsidRPr="00372A8D">
        <w:rPr>
          <w:b/>
          <w:bCs/>
          <w:szCs w:val="28"/>
        </w:rPr>
        <w:t xml:space="preserve">                        </w:t>
      </w:r>
      <w:r>
        <w:rPr>
          <w:b/>
          <w:bCs/>
          <w:szCs w:val="28"/>
        </w:rPr>
        <w:t xml:space="preserve">      </w:t>
      </w:r>
      <w:r w:rsidRPr="00372A8D">
        <w:rPr>
          <w:b/>
          <w:bCs/>
          <w:szCs w:val="28"/>
        </w:rPr>
        <w:t xml:space="preserve">                                     </w:t>
      </w:r>
      <w:proofErr w:type="spellStart"/>
      <w:r w:rsidRPr="00372A8D">
        <w:rPr>
          <w:b/>
          <w:bCs/>
          <w:szCs w:val="28"/>
        </w:rPr>
        <w:t>И.Г.Шевелев</w:t>
      </w:r>
      <w:proofErr w:type="spellEnd"/>
    </w:p>
    <w:p w:rsidR="003643F1" w:rsidRPr="00927ED6" w:rsidRDefault="00927ED6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43F1" w:rsidRPr="00927ED6" w:rsidRDefault="003643F1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125" w:rsidRDefault="00687125" w:rsidP="00022E7D">
      <w:pPr>
        <w:pStyle w:val="ConsPlusNormal"/>
        <w:spacing w:line="276" w:lineRule="auto"/>
        <w:jc w:val="right"/>
        <w:outlineLvl w:val="0"/>
        <w:rPr>
          <w:sz w:val="26"/>
          <w:szCs w:val="26"/>
        </w:rPr>
      </w:pPr>
    </w:p>
    <w:p w:rsidR="002218A5" w:rsidRDefault="002218A5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18A5" w:rsidRDefault="002218A5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905E8" w:rsidRPr="00687125" w:rsidRDefault="00E905E8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905E8" w:rsidRPr="00687125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87125">
        <w:rPr>
          <w:rFonts w:ascii="Times New Roman" w:hAnsi="Times New Roman" w:cs="Times New Roman"/>
          <w:sz w:val="26"/>
          <w:szCs w:val="26"/>
        </w:rPr>
        <w:t xml:space="preserve">к </w:t>
      </w:r>
      <w:r w:rsidR="00A1684A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97356B">
        <w:rPr>
          <w:rFonts w:ascii="Times New Roman" w:hAnsi="Times New Roman" w:cs="Times New Roman"/>
          <w:sz w:val="26"/>
          <w:szCs w:val="26"/>
        </w:rPr>
        <w:t>п</w:t>
      </w:r>
      <w:r w:rsidR="00A1684A" w:rsidRPr="00687125">
        <w:rPr>
          <w:rFonts w:ascii="Times New Roman" w:hAnsi="Times New Roman" w:cs="Times New Roman"/>
          <w:sz w:val="26"/>
          <w:szCs w:val="26"/>
        </w:rPr>
        <w:t>остановлению</w:t>
      </w:r>
      <w:proofErr w:type="gramEnd"/>
      <w:r w:rsidR="00082277" w:rsidRPr="00082277">
        <w:rPr>
          <w:rFonts w:ascii="Times New Roman" w:hAnsi="Times New Roman" w:cs="Times New Roman"/>
          <w:sz w:val="26"/>
          <w:szCs w:val="26"/>
        </w:rPr>
        <w:t xml:space="preserve"> </w:t>
      </w:r>
      <w:r w:rsidR="00082277" w:rsidRPr="0068712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905E8" w:rsidRPr="00687125" w:rsidRDefault="00BA40E6" w:rsidP="0008227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A1684A" w:rsidRPr="00687125">
        <w:rPr>
          <w:rFonts w:ascii="Times New Roman" w:hAnsi="Times New Roman" w:cs="Times New Roman"/>
          <w:sz w:val="26"/>
          <w:szCs w:val="26"/>
        </w:rPr>
        <w:t xml:space="preserve">  </w:t>
      </w:r>
      <w:r w:rsidR="00082277">
        <w:rPr>
          <w:rFonts w:ascii="Times New Roman" w:hAnsi="Times New Roman" w:cs="Times New Roman"/>
          <w:sz w:val="26"/>
          <w:szCs w:val="26"/>
        </w:rPr>
        <w:t>Плесского городского поселения</w:t>
      </w:r>
    </w:p>
    <w:p w:rsidR="00E905E8" w:rsidRPr="00687125" w:rsidRDefault="00082277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A1684A" w:rsidRPr="00687125"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29.12.2021</w:t>
      </w:r>
      <w:r w:rsidR="008119ED">
        <w:rPr>
          <w:rFonts w:ascii="Times New Roman" w:hAnsi="Times New Roman" w:cs="Times New Roman"/>
          <w:sz w:val="26"/>
          <w:szCs w:val="26"/>
        </w:rPr>
        <w:t>г.</w:t>
      </w:r>
      <w:r w:rsidR="00E905E8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A1684A" w:rsidRPr="0068712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154</w:t>
      </w:r>
      <w:r w:rsidR="00E905E8" w:rsidRPr="006871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5E8" w:rsidRPr="00687125" w:rsidRDefault="00E905E8" w:rsidP="000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687125">
        <w:rPr>
          <w:rFonts w:ascii="Times New Roman" w:hAnsi="Times New Roman" w:cs="Times New Roman"/>
          <w:sz w:val="26"/>
          <w:szCs w:val="26"/>
        </w:rPr>
        <w:t>ПОЛОЖЕНИЕ</w:t>
      </w:r>
    </w:p>
    <w:p w:rsidR="00A1684A" w:rsidRPr="00687125" w:rsidRDefault="00A1684A" w:rsidP="00022E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о  порядке осуществления санкционирования операций со средствами участников казначейского сопровождения</w:t>
      </w:r>
    </w:p>
    <w:p w:rsidR="00E905E8" w:rsidRPr="0068712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5E8" w:rsidRPr="00687125" w:rsidRDefault="00E905E8" w:rsidP="00022E7D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1. Настоящее Положение разработано в соответствии с </w:t>
      </w:r>
      <w:r w:rsidR="003D102F" w:rsidRPr="003D102F">
        <w:rPr>
          <w:rFonts w:ascii="Times New Roman" w:hAnsi="Times New Roman" w:cs="Times New Roman"/>
          <w:sz w:val="26"/>
          <w:szCs w:val="26"/>
        </w:rPr>
        <w:t>П</w:t>
      </w:r>
      <w:r w:rsidRPr="00687125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01.12.2021 </w:t>
      </w:r>
      <w:r w:rsidR="003D102F">
        <w:rPr>
          <w:rFonts w:ascii="Times New Roman" w:hAnsi="Times New Roman" w:cs="Times New Roman"/>
          <w:sz w:val="26"/>
          <w:szCs w:val="26"/>
        </w:rPr>
        <w:t>№</w:t>
      </w:r>
      <w:r w:rsidRPr="00687125">
        <w:rPr>
          <w:rFonts w:ascii="Times New Roman" w:hAnsi="Times New Roman" w:cs="Times New Roman"/>
          <w:sz w:val="26"/>
          <w:szCs w:val="26"/>
        </w:rPr>
        <w:t xml:space="preserve"> 2155 </w:t>
      </w:r>
      <w:r w:rsidR="003D102F">
        <w:rPr>
          <w:rFonts w:ascii="Times New Roman" w:hAnsi="Times New Roman" w:cs="Times New Roman"/>
          <w:sz w:val="26"/>
          <w:szCs w:val="26"/>
        </w:rPr>
        <w:t>«</w:t>
      </w:r>
      <w:r w:rsidRPr="00687125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3D102F">
        <w:rPr>
          <w:rFonts w:ascii="Times New Roman" w:hAnsi="Times New Roman" w:cs="Times New Roman"/>
          <w:sz w:val="26"/>
          <w:szCs w:val="26"/>
        </w:rPr>
        <w:t>»</w:t>
      </w:r>
      <w:r w:rsidRPr="00687125">
        <w:rPr>
          <w:rFonts w:ascii="Times New Roman" w:hAnsi="Times New Roman" w:cs="Times New Roman"/>
          <w:sz w:val="26"/>
          <w:szCs w:val="26"/>
        </w:rPr>
        <w:t xml:space="preserve"> и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 бюджета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082277">
        <w:rPr>
          <w:rFonts w:ascii="Times New Roman" w:hAnsi="Times New Roman" w:cs="Times New Roman"/>
          <w:sz w:val="26"/>
          <w:szCs w:val="26"/>
        </w:rPr>
        <w:t>Плесского городского поселения</w:t>
      </w:r>
      <w:r w:rsidR="00BA40E6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 (далее соответственно - целевые средства, 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687125">
        <w:rPr>
          <w:rFonts w:ascii="Times New Roman" w:hAnsi="Times New Roman" w:cs="Times New Roman"/>
          <w:sz w:val="26"/>
          <w:szCs w:val="26"/>
        </w:rPr>
        <w:t>участник казначейского сопровождения).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2. Санкционирование расходов, источником финансового обеспечения</w:t>
      </w:r>
      <w:r w:rsidR="00082277">
        <w:rPr>
          <w:rFonts w:ascii="Times New Roman" w:hAnsi="Times New Roman" w:cs="Times New Roman"/>
          <w:sz w:val="26"/>
          <w:szCs w:val="26"/>
        </w:rPr>
        <w:t>,</w:t>
      </w:r>
      <w:r w:rsidRPr="00687125">
        <w:rPr>
          <w:rFonts w:ascii="Times New Roman" w:hAnsi="Times New Roman" w:cs="Times New Roman"/>
          <w:sz w:val="26"/>
          <w:szCs w:val="26"/>
        </w:rPr>
        <w:t xml:space="preserve"> которых являются целевые средства (далее - целевые расходы), осуществляется в соответствии с представляемыми </w:t>
      </w:r>
      <w:r w:rsidR="00D6031D" w:rsidRPr="00687125">
        <w:rPr>
          <w:rFonts w:ascii="Times New Roman" w:hAnsi="Times New Roman" w:cs="Times New Roman"/>
          <w:sz w:val="26"/>
          <w:szCs w:val="26"/>
        </w:rPr>
        <w:t>муниципальными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участниками казначейского сопровождения в 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082277">
        <w:rPr>
          <w:rFonts w:ascii="Times New Roman" w:hAnsi="Times New Roman" w:cs="Times New Roman"/>
          <w:sz w:val="26"/>
          <w:szCs w:val="26"/>
        </w:rPr>
        <w:t>ю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082277">
        <w:rPr>
          <w:rFonts w:ascii="Times New Roman" w:hAnsi="Times New Roman" w:cs="Times New Roman"/>
          <w:sz w:val="26"/>
          <w:szCs w:val="26"/>
        </w:rPr>
        <w:t>Плесского городского поселения</w:t>
      </w:r>
      <w:r w:rsidR="00DD2F48">
        <w:rPr>
          <w:rFonts w:ascii="Times New Roman" w:hAnsi="Times New Roman" w:cs="Times New Roman"/>
          <w:sz w:val="26"/>
          <w:szCs w:val="26"/>
        </w:rPr>
        <w:t xml:space="preserve"> (далее адм</w:t>
      </w:r>
      <w:r w:rsidR="00082277">
        <w:rPr>
          <w:rFonts w:ascii="Times New Roman" w:hAnsi="Times New Roman" w:cs="Times New Roman"/>
          <w:sz w:val="26"/>
          <w:szCs w:val="26"/>
        </w:rPr>
        <w:t>инистрация)</w:t>
      </w:r>
      <w:r w:rsidRPr="00687125">
        <w:rPr>
          <w:rFonts w:ascii="Times New Roman" w:hAnsi="Times New Roman" w:cs="Times New Roman"/>
          <w:sz w:val="26"/>
          <w:szCs w:val="26"/>
        </w:rPr>
        <w:t xml:space="preserve"> сведениями об операциях с целевыми средствами (далее - Сведения), содержащими источники поступлений </w:t>
      </w:r>
      <w:bookmarkStart w:id="1" w:name="_GoBack"/>
      <w:bookmarkEnd w:id="1"/>
      <w:r w:rsidRPr="00687125">
        <w:rPr>
          <w:rFonts w:ascii="Times New Roman" w:hAnsi="Times New Roman" w:cs="Times New Roman"/>
          <w:sz w:val="26"/>
          <w:szCs w:val="26"/>
        </w:rPr>
        <w:t>целевых средств, направления расходования целевых средств и иные показатели, которые формируются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участниками казначейского сопровождения в соответствии с формой, установленной приложением к настоящему Положению.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Сведения формируются на бумажном носителе или в форме электронного документа в программном комплексе </w:t>
      </w:r>
      <w:r w:rsidR="003D102F">
        <w:rPr>
          <w:rFonts w:ascii="Times New Roman" w:hAnsi="Times New Roman" w:cs="Times New Roman"/>
          <w:sz w:val="26"/>
          <w:szCs w:val="26"/>
        </w:rPr>
        <w:t>«</w:t>
      </w:r>
      <w:r w:rsidRPr="00687125">
        <w:rPr>
          <w:rFonts w:ascii="Times New Roman" w:hAnsi="Times New Roman" w:cs="Times New Roman"/>
          <w:sz w:val="26"/>
          <w:szCs w:val="26"/>
        </w:rPr>
        <w:t>Бюджет-Смарт</w:t>
      </w:r>
      <w:r w:rsidR="003D102F">
        <w:rPr>
          <w:rFonts w:ascii="Times New Roman" w:hAnsi="Times New Roman" w:cs="Times New Roman"/>
          <w:sz w:val="26"/>
          <w:szCs w:val="26"/>
        </w:rPr>
        <w:t>»</w:t>
      </w:r>
      <w:r w:rsidRPr="00687125">
        <w:rPr>
          <w:rFonts w:ascii="Times New Roman" w:hAnsi="Times New Roman" w:cs="Times New Roman"/>
          <w:sz w:val="26"/>
          <w:szCs w:val="26"/>
        </w:rPr>
        <w:t xml:space="preserve">, подтвержденного электронной подписью лица, имеющего право действовать от имени </w:t>
      </w:r>
      <w:r w:rsidR="00D6031D" w:rsidRPr="00687125">
        <w:rPr>
          <w:rFonts w:ascii="Times New Roman" w:hAnsi="Times New Roman" w:cs="Times New Roman"/>
          <w:sz w:val="26"/>
          <w:szCs w:val="26"/>
        </w:rPr>
        <w:t>муниципального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участника казначейского сопровождения.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Сведения утверждаются </w:t>
      </w:r>
      <w:r w:rsidR="00D6031D" w:rsidRPr="00687125">
        <w:rPr>
          <w:rFonts w:ascii="Times New Roman" w:hAnsi="Times New Roman" w:cs="Times New Roman"/>
          <w:sz w:val="26"/>
          <w:szCs w:val="26"/>
        </w:rPr>
        <w:t>муниципальным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участником казначейского сопровождения по согласованию с главным распорядителем средств  бюджета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87125">
        <w:rPr>
          <w:rFonts w:ascii="Times New Roman" w:hAnsi="Times New Roman" w:cs="Times New Roman"/>
          <w:sz w:val="26"/>
          <w:szCs w:val="26"/>
        </w:rPr>
        <w:t xml:space="preserve"> или уполномоченным им лицом.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При внесении изменений в Сведения 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 казначейского сопровождения утверждает новые Сведения по форме, установленной приложением к настоящему Положению.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3. </w:t>
      </w:r>
      <w:r w:rsidR="0093677B" w:rsidRPr="00687125">
        <w:rPr>
          <w:rFonts w:ascii="Times New Roman" w:hAnsi="Times New Roman" w:cs="Times New Roman"/>
          <w:sz w:val="26"/>
          <w:szCs w:val="26"/>
        </w:rPr>
        <w:t>Муниципальный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</w:t>
      </w:r>
      <w:r w:rsidR="00082277">
        <w:rPr>
          <w:rFonts w:ascii="Times New Roman" w:hAnsi="Times New Roman" w:cs="Times New Roman"/>
          <w:sz w:val="26"/>
          <w:szCs w:val="26"/>
        </w:rPr>
        <w:t>администрацию</w:t>
      </w:r>
      <w:r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D6031D" w:rsidRPr="00687125">
        <w:rPr>
          <w:rFonts w:ascii="Times New Roman" w:hAnsi="Times New Roman" w:cs="Times New Roman"/>
          <w:sz w:val="26"/>
          <w:szCs w:val="26"/>
        </w:rPr>
        <w:t>муниципальный</w:t>
      </w:r>
      <w:r w:rsidRPr="00687125">
        <w:rPr>
          <w:rFonts w:ascii="Times New Roman" w:hAnsi="Times New Roman" w:cs="Times New Roman"/>
          <w:sz w:val="26"/>
          <w:szCs w:val="26"/>
        </w:rPr>
        <w:t xml:space="preserve">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lastRenderedPageBreak/>
        <w:t>а) акт выполненных работ;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б) акт об оказании услуг;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в) акт приема-передачи;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г) справка-расчет или иной документ, являющийся основанием для оплаты неустойки;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д) счет;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е) счет-фактура;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ж) товарная накладная;</w:t>
      </w:r>
    </w:p>
    <w:p w:rsidR="00E905E8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з) универсальный передаточный документ;</w:t>
      </w:r>
    </w:p>
    <w:p w:rsidR="00DD33B8" w:rsidRPr="00687125" w:rsidRDefault="00173A2E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D33B8">
        <w:rPr>
          <w:rFonts w:ascii="Times New Roman" w:hAnsi="Times New Roman" w:cs="Times New Roman"/>
          <w:sz w:val="26"/>
          <w:szCs w:val="26"/>
        </w:rPr>
        <w:t>) чек.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Документы, указанные в настоящем пункте, представляются </w:t>
      </w:r>
      <w:r w:rsidR="00D6031D" w:rsidRPr="00687125">
        <w:rPr>
          <w:rFonts w:ascii="Times New Roman" w:hAnsi="Times New Roman" w:cs="Times New Roman"/>
          <w:sz w:val="26"/>
          <w:szCs w:val="26"/>
        </w:rPr>
        <w:t>муниципальным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участником казначейского сопровождения в </w:t>
      </w:r>
      <w:r w:rsidR="00DD2F48">
        <w:rPr>
          <w:rFonts w:ascii="Times New Roman" w:hAnsi="Times New Roman" w:cs="Times New Roman"/>
          <w:sz w:val="26"/>
          <w:szCs w:val="26"/>
        </w:rPr>
        <w:t>администрацию</w:t>
      </w:r>
      <w:r w:rsidRPr="00687125">
        <w:rPr>
          <w:rFonts w:ascii="Times New Roman" w:hAnsi="Times New Roman" w:cs="Times New Roman"/>
          <w:sz w:val="26"/>
          <w:szCs w:val="26"/>
        </w:rPr>
        <w:t xml:space="preserve"> в электронном виде или при отсутствии технической возможности на бумажном носителе.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687125">
        <w:rPr>
          <w:rFonts w:ascii="Times New Roman" w:hAnsi="Times New Roman" w:cs="Times New Roman"/>
          <w:sz w:val="26"/>
          <w:szCs w:val="26"/>
        </w:rPr>
        <w:t>участником казначейского сопровождения.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687125">
        <w:rPr>
          <w:rFonts w:ascii="Times New Roman" w:hAnsi="Times New Roman" w:cs="Times New Roman"/>
          <w:sz w:val="26"/>
          <w:szCs w:val="26"/>
        </w:rPr>
        <w:t xml:space="preserve">4. </w:t>
      </w:r>
      <w:r w:rsidR="00082277">
        <w:rPr>
          <w:rFonts w:ascii="Times New Roman" w:hAnsi="Times New Roman" w:cs="Times New Roman"/>
          <w:sz w:val="26"/>
          <w:szCs w:val="26"/>
        </w:rPr>
        <w:t>Администрация</w:t>
      </w:r>
      <w:r w:rsidRPr="00687125">
        <w:rPr>
          <w:rFonts w:ascii="Times New Roman" w:hAnsi="Times New Roman" w:cs="Times New Roman"/>
          <w:sz w:val="26"/>
          <w:szCs w:val="26"/>
        </w:rPr>
        <w:t xml:space="preserve"> 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12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87125">
        <w:rPr>
          <w:rFonts w:ascii="Times New Roman" w:hAnsi="Times New Roman" w:cs="Times New Roman"/>
          <w:sz w:val="26"/>
          <w:szCs w:val="26"/>
        </w:rPr>
        <w:t>) на соответствие требованиям, предъявленным к форме документа, установленным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с Положением о правилах осуществления перевода денежных средств, утвержденным Центральным банком Российской Федерации 29.06.2021 </w:t>
      </w:r>
      <w:r w:rsidR="003D102F">
        <w:rPr>
          <w:rFonts w:ascii="Times New Roman" w:hAnsi="Times New Roman" w:cs="Times New Roman"/>
          <w:sz w:val="26"/>
          <w:szCs w:val="26"/>
        </w:rPr>
        <w:t>№</w:t>
      </w:r>
      <w:r w:rsidRPr="00687125">
        <w:rPr>
          <w:rFonts w:ascii="Times New Roman" w:hAnsi="Times New Roman" w:cs="Times New Roman"/>
          <w:sz w:val="26"/>
          <w:szCs w:val="26"/>
        </w:rPr>
        <w:t xml:space="preserve"> 762-П, с учетом требований, установленных Положением Центрального банка Российской Федерации от 06.10.2020 </w:t>
      </w:r>
      <w:r w:rsidR="00280930">
        <w:rPr>
          <w:rFonts w:ascii="Times New Roman" w:hAnsi="Times New Roman" w:cs="Times New Roman"/>
          <w:sz w:val="26"/>
          <w:szCs w:val="26"/>
        </w:rPr>
        <w:t>№</w:t>
      </w:r>
      <w:r w:rsidRPr="00687125">
        <w:rPr>
          <w:rFonts w:ascii="Times New Roman" w:hAnsi="Times New Roman" w:cs="Times New Roman"/>
          <w:sz w:val="26"/>
          <w:szCs w:val="26"/>
        </w:rPr>
        <w:t xml:space="preserve"> 735-П </w:t>
      </w:r>
      <w:r w:rsidR="00280930">
        <w:rPr>
          <w:rFonts w:ascii="Times New Roman" w:hAnsi="Times New Roman" w:cs="Times New Roman"/>
          <w:sz w:val="26"/>
          <w:szCs w:val="26"/>
        </w:rPr>
        <w:t>«</w:t>
      </w:r>
      <w:r w:rsidRPr="00687125">
        <w:rPr>
          <w:rFonts w:ascii="Times New Roman" w:hAnsi="Times New Roman" w:cs="Times New Roman"/>
          <w:sz w:val="26"/>
          <w:szCs w:val="26"/>
        </w:rPr>
        <w:t>О ведении Банком России и кредитными организациями (филиалами) банковских счетов территориальных органов Федерального казначейства</w:t>
      </w:r>
      <w:r w:rsidR="00280930">
        <w:rPr>
          <w:rFonts w:ascii="Times New Roman" w:hAnsi="Times New Roman" w:cs="Times New Roman"/>
          <w:sz w:val="26"/>
          <w:szCs w:val="26"/>
        </w:rPr>
        <w:t>»</w:t>
      </w:r>
      <w:r w:rsidRPr="00687125">
        <w:rPr>
          <w:rFonts w:ascii="Times New Roman" w:hAnsi="Times New Roman" w:cs="Times New Roman"/>
          <w:sz w:val="26"/>
          <w:szCs w:val="26"/>
        </w:rPr>
        <w:t>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б) соответствие идентификатора </w:t>
      </w:r>
      <w:r w:rsidR="00D6031D" w:rsidRPr="00687125">
        <w:rPr>
          <w:rFonts w:ascii="Times New Roman" w:hAnsi="Times New Roman" w:cs="Times New Roman"/>
          <w:sz w:val="26"/>
          <w:szCs w:val="26"/>
        </w:rPr>
        <w:t>муниципального</w:t>
      </w:r>
      <w:r w:rsidRPr="00687125">
        <w:rPr>
          <w:rFonts w:ascii="Times New Roman" w:hAnsi="Times New Roman" w:cs="Times New Roman"/>
          <w:sz w:val="26"/>
          <w:szCs w:val="26"/>
        </w:rPr>
        <w:t xml:space="preserve"> контракта, договора (соглашения), определенного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3 пункта 2 статьи 242.23 Бюджетного кодекса, указанного в расчетно-платежном документе, идентификатору, указанному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 в 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687125">
        <w:rPr>
          <w:rFonts w:ascii="Times New Roman" w:hAnsi="Times New Roman" w:cs="Times New Roman"/>
          <w:sz w:val="26"/>
          <w:szCs w:val="26"/>
        </w:rPr>
        <w:t xml:space="preserve"> контракте, договоре (соглашении), контракте (договоре), документах-основаниях и Сведениях;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12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87125">
        <w:rPr>
          <w:rFonts w:ascii="Times New Roman" w:hAnsi="Times New Roman" w:cs="Times New Roman"/>
          <w:sz w:val="26"/>
          <w:szCs w:val="26"/>
        </w:rPr>
        <w:t>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687125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687125">
        <w:rPr>
          <w:rFonts w:ascii="Times New Roman" w:hAnsi="Times New Roman" w:cs="Times New Roman"/>
          <w:sz w:val="26"/>
          <w:szCs w:val="26"/>
        </w:rPr>
        <w:t xml:space="preserve">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</w:t>
      </w:r>
      <w:r w:rsidR="00D6031D" w:rsidRPr="00687125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687125">
        <w:rPr>
          <w:rFonts w:ascii="Times New Roman" w:hAnsi="Times New Roman" w:cs="Times New Roman"/>
          <w:sz w:val="26"/>
          <w:szCs w:val="26"/>
        </w:rPr>
        <w:t xml:space="preserve"> контракту, договору (соглашению), контракту (договору);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125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gramEnd"/>
      <w:r w:rsidRPr="00687125">
        <w:rPr>
          <w:rFonts w:ascii="Times New Roman" w:hAnsi="Times New Roman" w:cs="Times New Roman"/>
          <w:sz w:val="26"/>
          <w:szCs w:val="26"/>
        </w:rPr>
        <w:t xml:space="preserve">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в 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DD2F48">
        <w:rPr>
          <w:rFonts w:ascii="Times New Roman" w:hAnsi="Times New Roman" w:cs="Times New Roman"/>
          <w:sz w:val="26"/>
          <w:szCs w:val="26"/>
        </w:rPr>
        <w:t>администрацию</w:t>
      </w:r>
      <w:r w:rsidRPr="00687125">
        <w:rPr>
          <w:rFonts w:ascii="Times New Roman" w:hAnsi="Times New Roman" w:cs="Times New Roman"/>
          <w:sz w:val="26"/>
          <w:szCs w:val="26"/>
        </w:rPr>
        <w:t>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12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687125">
        <w:rPr>
          <w:rFonts w:ascii="Times New Roman" w:hAnsi="Times New Roman" w:cs="Times New Roman"/>
          <w:sz w:val="26"/>
          <w:szCs w:val="26"/>
        </w:rPr>
        <w:t xml:space="preserve">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687125">
        <w:rPr>
          <w:rFonts w:ascii="Times New Roman" w:hAnsi="Times New Roman" w:cs="Times New Roman"/>
          <w:sz w:val="26"/>
          <w:szCs w:val="26"/>
        </w:rPr>
        <w:t xml:space="preserve"> контракта, договора (соглашения), контракта (договора);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125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87125">
        <w:rPr>
          <w:rFonts w:ascii="Times New Roman" w:hAnsi="Times New Roman" w:cs="Times New Roman"/>
          <w:sz w:val="26"/>
          <w:szCs w:val="26"/>
        </w:rPr>
        <w:t>)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87125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proofErr w:type="gramEnd"/>
      <w:r w:rsidRPr="00687125">
        <w:rPr>
          <w:rFonts w:ascii="Times New Roman" w:hAnsi="Times New Roman" w:cs="Times New Roman"/>
          <w:sz w:val="26"/>
          <w:szCs w:val="26"/>
        </w:rPr>
        <w:t xml:space="preserve"> участником казначейского сопровождения расчетно-платежные документы соответствуют положениям, предусмотренным 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настоящим пунктом, </w:t>
      </w:r>
      <w:r w:rsidR="00DD2F48">
        <w:rPr>
          <w:rFonts w:ascii="Times New Roman" w:hAnsi="Times New Roman" w:cs="Times New Roman"/>
          <w:sz w:val="26"/>
          <w:szCs w:val="26"/>
        </w:rPr>
        <w:t>администрация</w:t>
      </w:r>
      <w:r w:rsidRPr="00687125">
        <w:rPr>
          <w:rFonts w:ascii="Times New Roman" w:hAnsi="Times New Roman" w:cs="Times New Roman"/>
          <w:sz w:val="26"/>
          <w:szCs w:val="26"/>
        </w:rPr>
        <w:t xml:space="preserve"> принимает их к исполнению.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5. </w:t>
      </w:r>
      <w:r w:rsidR="00082277">
        <w:rPr>
          <w:rFonts w:ascii="Times New Roman" w:hAnsi="Times New Roman" w:cs="Times New Roman"/>
          <w:sz w:val="26"/>
          <w:szCs w:val="26"/>
        </w:rPr>
        <w:t>Администрация</w:t>
      </w:r>
      <w:r w:rsidRPr="00687125">
        <w:rPr>
          <w:rFonts w:ascii="Times New Roman" w:hAnsi="Times New Roman" w:cs="Times New Roman"/>
          <w:sz w:val="26"/>
          <w:szCs w:val="26"/>
        </w:rPr>
        <w:t xml:space="preserve"> при несоответствии расчетно-платежных документов требованиям, установленным пунктом 4 настоящего Положения, не позднее третьего рабочего дня, следующего за днем представления </w:t>
      </w:r>
      <w:r w:rsidR="007C22B5" w:rsidRPr="00687125">
        <w:rPr>
          <w:rFonts w:ascii="Times New Roman" w:hAnsi="Times New Roman" w:cs="Times New Roman"/>
          <w:sz w:val="26"/>
          <w:szCs w:val="26"/>
        </w:rPr>
        <w:t>муниципальным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участником казначейского сопровождения </w:t>
      </w:r>
      <w:proofErr w:type="gramStart"/>
      <w:r w:rsidRPr="00687125">
        <w:rPr>
          <w:rFonts w:ascii="Times New Roman" w:hAnsi="Times New Roman" w:cs="Times New Roman"/>
          <w:sz w:val="26"/>
          <w:szCs w:val="26"/>
        </w:rPr>
        <w:t xml:space="preserve">в 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082277">
        <w:rPr>
          <w:rFonts w:ascii="Times New Roman" w:hAnsi="Times New Roman" w:cs="Times New Roman"/>
          <w:sz w:val="26"/>
          <w:szCs w:val="26"/>
        </w:rPr>
        <w:t>администрацию</w:t>
      </w:r>
      <w:proofErr w:type="gramEnd"/>
      <w:r w:rsidRPr="00687125">
        <w:rPr>
          <w:rFonts w:ascii="Times New Roman" w:hAnsi="Times New Roman" w:cs="Times New Roman"/>
          <w:sz w:val="26"/>
          <w:szCs w:val="26"/>
        </w:rPr>
        <w:t xml:space="preserve"> расчетно-платежных документов, возвращает расчетно-платежные документы 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участнику казначейского сопровождения. При </w:t>
      </w:r>
      <w:proofErr w:type="gramStart"/>
      <w:r w:rsidRPr="00687125">
        <w:rPr>
          <w:rFonts w:ascii="Times New Roman" w:hAnsi="Times New Roman" w:cs="Times New Roman"/>
          <w:sz w:val="26"/>
          <w:szCs w:val="26"/>
        </w:rPr>
        <w:t xml:space="preserve">этом 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08227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687125">
        <w:rPr>
          <w:rFonts w:ascii="Times New Roman" w:hAnsi="Times New Roman" w:cs="Times New Roman"/>
          <w:sz w:val="26"/>
          <w:szCs w:val="26"/>
        </w:rPr>
        <w:t xml:space="preserve"> информирует </w:t>
      </w:r>
      <w:r w:rsidR="007C22B5" w:rsidRPr="00687125">
        <w:rPr>
          <w:rFonts w:ascii="Times New Roman" w:hAnsi="Times New Roman" w:cs="Times New Roman"/>
          <w:sz w:val="26"/>
          <w:szCs w:val="26"/>
        </w:rPr>
        <w:t>муниципального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участника казначейского сопровождения с указанием причины возврата в электронном виде в программном комплексе </w:t>
      </w:r>
      <w:r w:rsidR="00280930">
        <w:rPr>
          <w:rFonts w:ascii="Times New Roman" w:hAnsi="Times New Roman" w:cs="Times New Roman"/>
          <w:sz w:val="26"/>
          <w:szCs w:val="26"/>
        </w:rPr>
        <w:t>«</w:t>
      </w:r>
      <w:r w:rsidRPr="00687125">
        <w:rPr>
          <w:rFonts w:ascii="Times New Roman" w:hAnsi="Times New Roman" w:cs="Times New Roman"/>
          <w:sz w:val="26"/>
          <w:szCs w:val="26"/>
        </w:rPr>
        <w:t>Бюджет-Смарт</w:t>
      </w:r>
      <w:r w:rsidR="00280930">
        <w:rPr>
          <w:rFonts w:ascii="Times New Roman" w:hAnsi="Times New Roman" w:cs="Times New Roman"/>
          <w:sz w:val="26"/>
          <w:szCs w:val="26"/>
        </w:rPr>
        <w:t>»</w:t>
      </w:r>
      <w:r w:rsidRPr="00687125">
        <w:rPr>
          <w:rFonts w:ascii="Times New Roman" w:hAnsi="Times New Roman" w:cs="Times New Roman"/>
          <w:sz w:val="26"/>
          <w:szCs w:val="26"/>
        </w:rPr>
        <w:t>, если документы представлялись в электронном виде, или при отсутствии технической возможности - на бумажном носителе.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6. </w:t>
      </w:r>
      <w:r w:rsidR="00082277">
        <w:rPr>
          <w:rFonts w:ascii="Times New Roman" w:hAnsi="Times New Roman" w:cs="Times New Roman"/>
          <w:sz w:val="26"/>
          <w:szCs w:val="26"/>
        </w:rPr>
        <w:t>Администрация</w:t>
      </w:r>
      <w:r w:rsidRPr="00687125">
        <w:rPr>
          <w:rFonts w:ascii="Times New Roman" w:hAnsi="Times New Roman" w:cs="Times New Roman"/>
          <w:sz w:val="26"/>
          <w:szCs w:val="26"/>
        </w:rPr>
        <w:t xml:space="preserve"> при наличии оснований, указанных в пунктах 10 и 11 статьи 242.13-1 Бюджетного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 Российской Федерации, устанавливает запрет на осуществление операций на лицевом счете или отказывает в осуществлении операций на лицевом счете </w:t>
      </w:r>
      <w:r w:rsidR="007C22B5" w:rsidRPr="00687125">
        <w:rPr>
          <w:rFonts w:ascii="Times New Roman" w:hAnsi="Times New Roman" w:cs="Times New Roman"/>
          <w:sz w:val="26"/>
          <w:szCs w:val="26"/>
        </w:rPr>
        <w:t>муниципального</w:t>
      </w:r>
      <w:r w:rsidRPr="00687125">
        <w:rPr>
          <w:rFonts w:ascii="Times New Roman" w:hAnsi="Times New Roman" w:cs="Times New Roman"/>
          <w:sz w:val="26"/>
          <w:szCs w:val="26"/>
        </w:rPr>
        <w:t xml:space="preserve"> участника казначейского сопровождения соответственно, а также приостанавливает операции на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 лицевом счете в соответствии с пунктом 3 статьи 242.13-1 Бюджетного кодекса Российской 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>Федерации в порядке, предусмотренном пунктом 1 статьи 242.13-1 Бюджетного кодекса Российской Федерации.</w:t>
      </w:r>
    </w:p>
    <w:p w:rsidR="00E905E8" w:rsidRPr="00687125" w:rsidRDefault="00E905E8" w:rsidP="00022E7D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E905E8" w:rsidRPr="0068712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E7D" w:rsidRDefault="00022E7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E905E8" w:rsidRPr="00687125" w:rsidRDefault="00334A5C" w:rsidP="00022E7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E905E8" w:rsidRPr="00687125">
        <w:rPr>
          <w:rFonts w:ascii="Times New Roman" w:hAnsi="Times New Roman" w:cs="Times New Roman"/>
          <w:sz w:val="26"/>
          <w:szCs w:val="26"/>
        </w:rPr>
        <w:t>ложение</w:t>
      </w:r>
    </w:p>
    <w:p w:rsidR="00E905E8" w:rsidRPr="00687125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к Положению</w:t>
      </w:r>
    </w:p>
    <w:p w:rsidR="007C22B5" w:rsidRPr="00687125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о порядке осуществления</w:t>
      </w:r>
      <w:r w:rsidR="00334A5C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05E8" w:rsidRPr="00687125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санкционирования</w:t>
      </w:r>
    </w:p>
    <w:p w:rsidR="00E905E8" w:rsidRPr="00687125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операций со средствами участников</w:t>
      </w:r>
    </w:p>
    <w:p w:rsidR="00E905E8" w:rsidRPr="00687125" w:rsidRDefault="00E905E8" w:rsidP="00022E7D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казначейского сопровождения</w:t>
      </w:r>
    </w:p>
    <w:p w:rsidR="00E905E8" w:rsidRPr="0068712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5E8" w:rsidRPr="00687125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УТВЕРЖДАЮ</w:t>
      </w:r>
    </w:p>
    <w:p w:rsidR="007C22B5" w:rsidRPr="00687125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E905E8" w:rsidRPr="00687125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Руководитель (уполномоченное лицо)</w:t>
      </w:r>
    </w:p>
    <w:p w:rsidR="00E905E8" w:rsidRPr="00687125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______________________________________________</w:t>
      </w:r>
    </w:p>
    <w:p w:rsidR="008D0773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687125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 w:rsidRPr="00687125">
        <w:rPr>
          <w:rFonts w:ascii="Times New Roman" w:hAnsi="Times New Roman" w:cs="Times New Roman"/>
          <w:sz w:val="26"/>
          <w:szCs w:val="26"/>
        </w:rPr>
        <w:t xml:space="preserve"> главного распорядителя </w:t>
      </w:r>
    </w:p>
    <w:p w:rsidR="00E905E8" w:rsidRPr="00687125" w:rsidRDefault="008D0773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905E8" w:rsidRPr="00687125">
        <w:rPr>
          <w:rFonts w:ascii="Times New Roman" w:hAnsi="Times New Roman" w:cs="Times New Roman"/>
          <w:sz w:val="26"/>
          <w:szCs w:val="26"/>
        </w:rPr>
        <w:t>средств</w:t>
      </w:r>
      <w:r w:rsidR="007C22B5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E905E8" w:rsidRPr="00687125">
        <w:rPr>
          <w:rFonts w:ascii="Times New Roman" w:hAnsi="Times New Roman" w:cs="Times New Roman"/>
          <w:sz w:val="26"/>
          <w:szCs w:val="26"/>
        </w:rPr>
        <w:t xml:space="preserve">         бюджета</w:t>
      </w:r>
      <w:r w:rsidR="00334A5C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7C22B5" w:rsidRPr="00687125">
        <w:rPr>
          <w:rFonts w:ascii="Times New Roman" w:hAnsi="Times New Roman" w:cs="Times New Roman"/>
          <w:sz w:val="26"/>
          <w:szCs w:val="26"/>
        </w:rPr>
        <w:t>муниципального</w:t>
      </w:r>
      <w:r w:rsidR="00334A5C" w:rsidRPr="00687125">
        <w:rPr>
          <w:rFonts w:ascii="Times New Roman" w:hAnsi="Times New Roman" w:cs="Times New Roman"/>
          <w:sz w:val="26"/>
          <w:szCs w:val="26"/>
        </w:rPr>
        <w:t xml:space="preserve"> </w:t>
      </w:r>
      <w:r w:rsidR="007C22B5" w:rsidRPr="00687125">
        <w:rPr>
          <w:rFonts w:ascii="Times New Roman" w:hAnsi="Times New Roman" w:cs="Times New Roman"/>
          <w:sz w:val="26"/>
          <w:szCs w:val="26"/>
        </w:rPr>
        <w:t>района</w:t>
      </w:r>
      <w:r w:rsidR="00E905E8" w:rsidRPr="00687125">
        <w:rPr>
          <w:rFonts w:ascii="Times New Roman" w:hAnsi="Times New Roman" w:cs="Times New Roman"/>
          <w:sz w:val="26"/>
          <w:szCs w:val="26"/>
        </w:rPr>
        <w:t>)                             _____________ _________ ______________________</w:t>
      </w:r>
    </w:p>
    <w:p w:rsidR="00E905E8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              (должность) (подпись) (расшифровка подписи)</w:t>
      </w:r>
    </w:p>
    <w:p w:rsidR="008D0773" w:rsidRDefault="008D0773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2E5A" w:rsidRPr="00687125" w:rsidRDefault="00FB2E5A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05E8" w:rsidRPr="00687125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14630" w:rsidRPr="00687125">
        <w:rPr>
          <w:rFonts w:ascii="Times New Roman" w:hAnsi="Times New Roman" w:cs="Times New Roman"/>
          <w:sz w:val="26"/>
          <w:szCs w:val="26"/>
        </w:rPr>
        <w:t>«</w:t>
      </w:r>
      <w:r w:rsidRPr="00687125">
        <w:rPr>
          <w:rFonts w:ascii="Times New Roman" w:hAnsi="Times New Roman" w:cs="Times New Roman"/>
          <w:sz w:val="26"/>
          <w:szCs w:val="26"/>
        </w:rPr>
        <w:t>__</w:t>
      </w:r>
      <w:r w:rsidR="00D14630" w:rsidRPr="00687125">
        <w:rPr>
          <w:rFonts w:ascii="Times New Roman" w:hAnsi="Times New Roman" w:cs="Times New Roman"/>
          <w:sz w:val="26"/>
          <w:szCs w:val="26"/>
        </w:rPr>
        <w:t>»</w:t>
      </w:r>
      <w:r w:rsidRPr="00687125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E905E8" w:rsidRPr="00687125" w:rsidRDefault="00E905E8" w:rsidP="00022E7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22B5" w:rsidRPr="00687125" w:rsidRDefault="00E905E8" w:rsidP="00022E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68712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7C22B5" w:rsidRPr="00687125" w:rsidRDefault="007C22B5" w:rsidP="00022E7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05E8" w:rsidRPr="00687125" w:rsidRDefault="00E905E8" w:rsidP="00022E7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СВЕДЕНИЯ</w:t>
      </w:r>
    </w:p>
    <w:p w:rsidR="00E905E8" w:rsidRPr="00687125" w:rsidRDefault="00E905E8" w:rsidP="00022E7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об операциях с целевыми средствами на 20___ год</w:t>
      </w:r>
    </w:p>
    <w:p w:rsidR="00E905E8" w:rsidRPr="00687125" w:rsidRDefault="00E905E8" w:rsidP="00022E7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и на плановый период 20___ и 20___ годов</w:t>
      </w:r>
    </w:p>
    <w:p w:rsidR="00E905E8" w:rsidRPr="00687125" w:rsidRDefault="00E905E8" w:rsidP="00022E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608"/>
        <w:gridCol w:w="850"/>
      </w:tblGrid>
      <w:tr w:rsidR="00E905E8" w:rsidRPr="00687125">
        <w:tc>
          <w:tcPr>
            <w:tcW w:w="8221" w:type="dxa"/>
            <w:gridSpan w:val="2"/>
            <w:tcBorders>
              <w:top w:val="nil"/>
              <w:left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E905E8" w:rsidRPr="00687125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от "__" ________ 20__ г.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Дата представления предыдущих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7C22B5"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казначейского сопровождения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7C22B5"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района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 ОКТМО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V w:val="nil"/>
          </w:tblBorders>
        </w:tblPrEx>
        <w:tc>
          <w:tcPr>
            <w:tcW w:w="5613" w:type="dxa"/>
            <w:vMerge w:val="restart"/>
            <w:tcBorders>
              <w:top w:val="nil"/>
              <w:bottom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получателя средств бюджета </w:t>
            </w:r>
            <w:r w:rsidR="007C22B5"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vMerge/>
            <w:tcBorders>
              <w:top w:val="nil"/>
              <w:bottom w:val="single" w:sz="4" w:space="0" w:color="auto"/>
            </w:tcBorders>
          </w:tcPr>
          <w:p w:rsidR="00E905E8" w:rsidRPr="00687125" w:rsidRDefault="00E905E8" w:rsidP="00022E7D">
            <w:pPr>
              <w:spacing w:after="1" w:line="276" w:lineRule="auto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E905E8" w:rsidRPr="00687125" w:rsidRDefault="00082277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Плесского городского поселения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 (с</w:t>
            </w:r>
            <w:r w:rsidR="00334A5C"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точностью </w:t>
            </w:r>
            <w:r w:rsidR="00334A5C"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до второго десятичного знака)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E905E8" w:rsidRPr="00687125" w:rsidRDefault="00E905E8" w:rsidP="00022E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5E8" w:rsidRPr="00687125" w:rsidRDefault="00E905E8" w:rsidP="00022E7D">
      <w:pPr>
        <w:spacing w:line="276" w:lineRule="auto"/>
        <w:rPr>
          <w:sz w:val="26"/>
          <w:szCs w:val="26"/>
        </w:rPr>
        <w:sectPr w:rsidR="00E905E8" w:rsidRPr="00687125" w:rsidSect="002218A5">
          <w:pgSz w:w="11906" w:h="16838"/>
          <w:pgMar w:top="709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077"/>
        <w:gridCol w:w="1020"/>
        <w:gridCol w:w="973"/>
        <w:gridCol w:w="955"/>
        <w:gridCol w:w="609"/>
        <w:gridCol w:w="1111"/>
        <w:gridCol w:w="93"/>
        <w:gridCol w:w="1627"/>
        <w:gridCol w:w="1137"/>
        <w:gridCol w:w="331"/>
        <w:gridCol w:w="2438"/>
        <w:gridCol w:w="1060"/>
        <w:gridCol w:w="15"/>
      </w:tblGrid>
      <w:tr w:rsidR="00E905E8" w:rsidRPr="00687125">
        <w:trPr>
          <w:gridAfter w:val="1"/>
          <w:wAfter w:w="15" w:type="dxa"/>
        </w:trPr>
        <w:tc>
          <w:tcPr>
            <w:tcW w:w="2713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Аналитический код поступлений/выплат</w:t>
            </w:r>
          </w:p>
        </w:tc>
        <w:tc>
          <w:tcPr>
            <w:tcW w:w="2948" w:type="dxa"/>
            <w:gridSpan w:val="3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720" w:type="dxa"/>
            <w:gridSpan w:val="2"/>
            <w:vMerge w:val="restart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Разрешенный к использованию остаток целевых средств</w:t>
            </w:r>
          </w:p>
        </w:tc>
        <w:tc>
          <w:tcPr>
            <w:tcW w:w="1720" w:type="dxa"/>
            <w:gridSpan w:val="2"/>
            <w:vMerge w:val="restart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468" w:type="dxa"/>
            <w:gridSpan w:val="2"/>
            <w:vMerge w:val="restart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Поступления текущего года</w:t>
            </w:r>
          </w:p>
        </w:tc>
        <w:tc>
          <w:tcPr>
            <w:tcW w:w="2438" w:type="dxa"/>
            <w:vMerge w:val="restart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Итого к использованию (гр. 5 + гр. 6 + гр. 7)</w:t>
            </w:r>
          </w:p>
        </w:tc>
        <w:tc>
          <w:tcPr>
            <w:tcW w:w="1060" w:type="dxa"/>
            <w:vMerge w:val="restart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</w:tr>
      <w:tr w:rsidR="00E905E8" w:rsidRPr="00687125">
        <w:trPr>
          <w:gridAfter w:val="1"/>
          <w:wAfter w:w="15" w:type="dxa"/>
        </w:trPr>
        <w:tc>
          <w:tcPr>
            <w:tcW w:w="1636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Наименование &lt;*&gt;</w:t>
            </w:r>
          </w:p>
        </w:tc>
        <w:tc>
          <w:tcPr>
            <w:tcW w:w="1077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Код &lt;**&gt;</w:t>
            </w:r>
          </w:p>
        </w:tc>
        <w:tc>
          <w:tcPr>
            <w:tcW w:w="1020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928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0" w:type="dxa"/>
            <w:gridSpan w:val="2"/>
            <w:vMerge/>
          </w:tcPr>
          <w:p w:rsidR="00E905E8" w:rsidRPr="00687125" w:rsidRDefault="00E905E8" w:rsidP="00022E7D">
            <w:pPr>
              <w:spacing w:after="1" w:line="276" w:lineRule="auto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Merge/>
          </w:tcPr>
          <w:p w:rsidR="00E905E8" w:rsidRPr="00687125" w:rsidRDefault="00E905E8" w:rsidP="00022E7D">
            <w:pPr>
              <w:spacing w:after="1" w:line="276" w:lineRule="auto"/>
              <w:rPr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</w:tcPr>
          <w:p w:rsidR="00E905E8" w:rsidRPr="00687125" w:rsidRDefault="00E905E8" w:rsidP="00022E7D">
            <w:pPr>
              <w:spacing w:after="1" w:line="276" w:lineRule="auto"/>
              <w:rPr>
                <w:sz w:val="26"/>
                <w:szCs w:val="26"/>
              </w:rPr>
            </w:pPr>
          </w:p>
        </w:tc>
        <w:tc>
          <w:tcPr>
            <w:tcW w:w="2438" w:type="dxa"/>
            <w:vMerge/>
          </w:tcPr>
          <w:p w:rsidR="00E905E8" w:rsidRPr="00687125" w:rsidRDefault="00E905E8" w:rsidP="00022E7D">
            <w:pPr>
              <w:spacing w:after="1" w:line="276" w:lineRule="auto"/>
              <w:rPr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E905E8" w:rsidRPr="00687125" w:rsidRDefault="00E905E8" w:rsidP="00022E7D">
            <w:pPr>
              <w:spacing w:after="1" w:line="276" w:lineRule="auto"/>
              <w:rPr>
                <w:sz w:val="26"/>
                <w:szCs w:val="26"/>
              </w:rPr>
            </w:pPr>
          </w:p>
        </w:tc>
      </w:tr>
      <w:tr w:rsidR="00E905E8" w:rsidRPr="00687125">
        <w:trPr>
          <w:gridAfter w:val="1"/>
          <w:wAfter w:w="15" w:type="dxa"/>
        </w:trPr>
        <w:tc>
          <w:tcPr>
            <w:tcW w:w="1636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7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50"/>
            <w:bookmarkEnd w:id="4"/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151"/>
            <w:bookmarkEnd w:id="5"/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8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152"/>
            <w:bookmarkEnd w:id="6"/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8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60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905E8" w:rsidRPr="00687125">
        <w:trPr>
          <w:gridAfter w:val="1"/>
          <w:wAfter w:w="15" w:type="dxa"/>
        </w:trPr>
        <w:tc>
          <w:tcPr>
            <w:tcW w:w="1636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rPr>
          <w:gridAfter w:val="1"/>
          <w:wAfter w:w="15" w:type="dxa"/>
        </w:trPr>
        <w:tc>
          <w:tcPr>
            <w:tcW w:w="1636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left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Итого по коду целевых средств</w:t>
            </w: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left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gridSpan w:val="2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left w:val="nil"/>
            <w:insideH w:val="nil"/>
            <w:insideV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tcBorders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Номер страницы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left w:val="nil"/>
            <w:insideH w:val="nil"/>
            <w:insideV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Всего страниц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6477C3"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(уполномоченное им лицо)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E905E8" w:rsidRPr="00687125" w:rsidRDefault="00E905E8" w:rsidP="00131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6477C3"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E905E8" w:rsidRPr="00687125" w:rsidRDefault="00E905E8" w:rsidP="00131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E905E8" w:rsidRPr="00687125" w:rsidRDefault="00E905E8" w:rsidP="00131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расшифровка </w:t>
            </w:r>
            <w:r w:rsidR="00131987">
              <w:rPr>
                <w:rFonts w:ascii="Times New Roman" w:hAnsi="Times New Roman" w:cs="Times New Roman"/>
                <w:sz w:val="26"/>
                <w:szCs w:val="26"/>
              </w:rPr>
              <w:t>подписи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E8" w:rsidRPr="006871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6749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E905E8" w:rsidRPr="00687125" w:rsidRDefault="00C6749A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905E8" w:rsidRPr="0068712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8D0773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05E8" w:rsidRPr="00687125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E905E8" w:rsidRPr="00687125" w:rsidRDefault="00E905E8" w:rsidP="00022E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</w:tr>
      <w:tr w:rsidR="00E905E8" w:rsidRPr="00DD3C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DD3CC1" w:rsidRDefault="00E905E8" w:rsidP="00022E7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DD3CC1">
              <w:rPr>
                <w:sz w:val="26"/>
                <w:szCs w:val="26"/>
              </w:rPr>
              <w:t>"___" _________ 20__ г.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DD3CC1" w:rsidRDefault="00E905E8" w:rsidP="00022E7D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DD3CC1" w:rsidRDefault="00E905E8" w:rsidP="00022E7D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DD3CC1" w:rsidRDefault="00E905E8" w:rsidP="00022E7D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DD3CC1" w:rsidRDefault="00E905E8" w:rsidP="00022E7D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E905E8" w:rsidRPr="00DD3CC1" w:rsidRDefault="00E905E8" w:rsidP="00022E7D">
      <w:pPr>
        <w:pStyle w:val="ConsPlusNormal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2"/>
      </w:tblGrid>
      <w:tr w:rsidR="000F0714" w:rsidRPr="008711C6" w:rsidTr="00DF0420">
        <w:trPr>
          <w:trHeight w:val="2010"/>
        </w:trPr>
        <w:tc>
          <w:tcPr>
            <w:tcW w:w="14632" w:type="dxa"/>
            <w:vAlign w:val="center"/>
          </w:tcPr>
          <w:p w:rsidR="008D0773" w:rsidRDefault="000F0714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0714">
              <w:rPr>
                <w:rFonts w:ascii="Times New Roman" w:hAnsi="Times New Roman" w:cs="Times New Roman"/>
                <w:sz w:val="26"/>
                <w:szCs w:val="26"/>
              </w:rPr>
              <w:t>Отметка  администрации</w:t>
            </w:r>
            <w:proofErr w:type="gramEnd"/>
          </w:p>
          <w:p w:rsidR="000F0714" w:rsidRPr="000F0714" w:rsidRDefault="000F0714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2277">
              <w:rPr>
                <w:rFonts w:ascii="Times New Roman" w:hAnsi="Times New Roman" w:cs="Times New Roman"/>
                <w:sz w:val="26"/>
                <w:szCs w:val="26"/>
              </w:rPr>
              <w:t>Плесского городского поселения</w:t>
            </w:r>
          </w:p>
          <w:p w:rsidR="000F0714" w:rsidRDefault="000F0714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07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0F0714">
              <w:rPr>
                <w:rFonts w:ascii="Times New Roman" w:hAnsi="Times New Roman" w:cs="Times New Roman"/>
                <w:sz w:val="26"/>
                <w:szCs w:val="26"/>
              </w:rPr>
              <w:t xml:space="preserve"> принятии настоящих Сведений</w:t>
            </w:r>
          </w:p>
          <w:p w:rsidR="00DF0420" w:rsidRPr="000F0714" w:rsidRDefault="00DF0420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714" w:rsidRPr="000F0714" w:rsidRDefault="000F0714" w:rsidP="00022E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71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8D0773">
              <w:rPr>
                <w:rFonts w:ascii="Times New Roman" w:hAnsi="Times New Roman" w:cs="Times New Roman"/>
                <w:sz w:val="26"/>
                <w:szCs w:val="26"/>
              </w:rPr>
              <w:t xml:space="preserve">         (должность) (</w:t>
            </w:r>
            <w:r w:rsidRPr="000F0714">
              <w:rPr>
                <w:rFonts w:ascii="Times New Roman" w:hAnsi="Times New Roman" w:cs="Times New Roman"/>
                <w:sz w:val="26"/>
                <w:szCs w:val="26"/>
              </w:rPr>
              <w:t>подпись)</w:t>
            </w:r>
            <w:r w:rsidR="008D077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0F071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  <w:r w:rsidR="008D077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0F0714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</w:tr>
    </w:tbl>
    <w:p w:rsidR="00E905E8" w:rsidRPr="00DD3CC1" w:rsidRDefault="00E905E8" w:rsidP="00022E7D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E905E8" w:rsidRPr="00DD3CC1" w:rsidRDefault="00E905E8" w:rsidP="00022E7D">
      <w:pPr>
        <w:pStyle w:val="ConsPlusNonformat"/>
        <w:spacing w:line="276" w:lineRule="auto"/>
        <w:jc w:val="both"/>
        <w:rPr>
          <w:sz w:val="26"/>
          <w:szCs w:val="26"/>
        </w:rPr>
      </w:pPr>
      <w:r w:rsidRPr="00DD3CC1">
        <w:rPr>
          <w:sz w:val="26"/>
          <w:szCs w:val="26"/>
        </w:rPr>
        <w:t xml:space="preserve">    </w:t>
      </w:r>
      <w:bookmarkStart w:id="7" w:name="P264"/>
      <w:bookmarkEnd w:id="7"/>
      <w:r w:rsidRPr="00DD3CC1">
        <w:rPr>
          <w:sz w:val="26"/>
          <w:szCs w:val="26"/>
        </w:rPr>
        <w:t xml:space="preserve">    &lt;*&gt;   -  отражаются  последовательно  наименования  источников  целевых</w:t>
      </w:r>
    </w:p>
    <w:p w:rsidR="00E905E8" w:rsidRPr="00DD3CC1" w:rsidRDefault="00E905E8" w:rsidP="00022E7D">
      <w:pPr>
        <w:pStyle w:val="ConsPlusNonformat"/>
        <w:spacing w:line="276" w:lineRule="auto"/>
        <w:jc w:val="both"/>
        <w:rPr>
          <w:sz w:val="26"/>
          <w:szCs w:val="26"/>
        </w:rPr>
      </w:pPr>
      <w:r w:rsidRPr="00DD3CC1">
        <w:rPr>
          <w:sz w:val="26"/>
          <w:szCs w:val="26"/>
        </w:rPr>
        <w:t>средств,  а  также  наименования  направления расходования целевых средств,</w:t>
      </w:r>
    </w:p>
    <w:p w:rsidR="00E905E8" w:rsidRPr="00DD3CC1" w:rsidRDefault="00E905E8" w:rsidP="00022E7D">
      <w:pPr>
        <w:pStyle w:val="ConsPlusNonformat"/>
        <w:spacing w:line="276" w:lineRule="auto"/>
        <w:jc w:val="both"/>
        <w:rPr>
          <w:sz w:val="26"/>
          <w:szCs w:val="26"/>
        </w:rPr>
      </w:pPr>
      <w:proofErr w:type="gramStart"/>
      <w:r w:rsidRPr="00DD3CC1">
        <w:rPr>
          <w:sz w:val="26"/>
          <w:szCs w:val="26"/>
        </w:rPr>
        <w:t>установленные</w:t>
      </w:r>
      <w:proofErr w:type="gramEnd"/>
      <w:r w:rsidR="00131987">
        <w:rPr>
          <w:sz w:val="26"/>
          <w:szCs w:val="26"/>
        </w:rPr>
        <w:t xml:space="preserve"> </w:t>
      </w:r>
      <w:r w:rsidR="00082277">
        <w:rPr>
          <w:sz w:val="26"/>
          <w:szCs w:val="26"/>
        </w:rPr>
        <w:t>администрацией</w:t>
      </w:r>
      <w:r w:rsidR="00131987">
        <w:rPr>
          <w:sz w:val="26"/>
          <w:szCs w:val="26"/>
        </w:rPr>
        <w:t xml:space="preserve"> </w:t>
      </w:r>
      <w:r w:rsidR="00082277">
        <w:rPr>
          <w:sz w:val="26"/>
          <w:szCs w:val="26"/>
        </w:rPr>
        <w:t>Плесского городского поселения</w:t>
      </w:r>
      <w:r w:rsidRPr="00DD3CC1">
        <w:rPr>
          <w:sz w:val="26"/>
          <w:szCs w:val="26"/>
        </w:rPr>
        <w:t>;</w:t>
      </w:r>
    </w:p>
    <w:p w:rsidR="00E905E8" w:rsidRPr="00DD3CC1" w:rsidRDefault="00E905E8" w:rsidP="00022E7D">
      <w:pPr>
        <w:pStyle w:val="ConsPlusNonformat"/>
        <w:spacing w:line="276" w:lineRule="auto"/>
        <w:jc w:val="both"/>
        <w:rPr>
          <w:sz w:val="26"/>
          <w:szCs w:val="26"/>
        </w:rPr>
      </w:pPr>
      <w:bookmarkStart w:id="8" w:name="P267"/>
      <w:bookmarkEnd w:id="8"/>
      <w:r w:rsidRPr="00DD3CC1">
        <w:rPr>
          <w:sz w:val="26"/>
          <w:szCs w:val="26"/>
        </w:rPr>
        <w:t xml:space="preserve">    &lt;**&gt;  -  указывается  код  источника  поступлений  или  код направления</w:t>
      </w:r>
    </w:p>
    <w:p w:rsidR="00E905E8" w:rsidRPr="00DD3CC1" w:rsidRDefault="00E905E8" w:rsidP="00022E7D">
      <w:pPr>
        <w:pStyle w:val="ConsPlusNonformat"/>
        <w:spacing w:line="276" w:lineRule="auto"/>
        <w:jc w:val="both"/>
        <w:rPr>
          <w:sz w:val="26"/>
          <w:szCs w:val="26"/>
        </w:rPr>
      </w:pPr>
      <w:proofErr w:type="gramStart"/>
      <w:r w:rsidRPr="00DD3CC1">
        <w:rPr>
          <w:sz w:val="26"/>
          <w:szCs w:val="26"/>
        </w:rPr>
        <w:t>расходования</w:t>
      </w:r>
      <w:proofErr w:type="gramEnd"/>
      <w:r w:rsidRPr="00DD3CC1">
        <w:rPr>
          <w:sz w:val="26"/>
          <w:szCs w:val="26"/>
        </w:rPr>
        <w:t xml:space="preserve">   целевых   средств,  соответствующий  наименованию  источника</w:t>
      </w:r>
    </w:p>
    <w:p w:rsidR="00E905E8" w:rsidRPr="00DD3CC1" w:rsidRDefault="00E905E8" w:rsidP="00022E7D">
      <w:pPr>
        <w:pStyle w:val="ConsPlusNonformat"/>
        <w:spacing w:line="276" w:lineRule="auto"/>
        <w:jc w:val="both"/>
        <w:rPr>
          <w:sz w:val="26"/>
          <w:szCs w:val="26"/>
        </w:rPr>
      </w:pPr>
      <w:proofErr w:type="gramStart"/>
      <w:r w:rsidRPr="00DD3CC1">
        <w:rPr>
          <w:sz w:val="26"/>
          <w:szCs w:val="26"/>
        </w:rPr>
        <w:t>поступлений  или</w:t>
      </w:r>
      <w:proofErr w:type="gramEnd"/>
      <w:r w:rsidRPr="00DD3CC1">
        <w:rPr>
          <w:sz w:val="26"/>
          <w:szCs w:val="26"/>
        </w:rPr>
        <w:t xml:space="preserve">  направления  расходования  целевых средств, установленный</w:t>
      </w:r>
      <w:r w:rsidR="00131987">
        <w:rPr>
          <w:sz w:val="26"/>
          <w:szCs w:val="26"/>
        </w:rPr>
        <w:t xml:space="preserve"> </w:t>
      </w:r>
      <w:r w:rsidR="00082277" w:rsidRPr="00082277">
        <w:rPr>
          <w:sz w:val="26"/>
          <w:szCs w:val="26"/>
        </w:rPr>
        <w:t>администрацией Плесского городского поселения</w:t>
      </w:r>
      <w:r w:rsidR="00131987">
        <w:rPr>
          <w:sz w:val="26"/>
          <w:szCs w:val="26"/>
        </w:rPr>
        <w:t>.</w:t>
      </w:r>
    </w:p>
    <w:p w:rsidR="00E905E8" w:rsidRPr="00DD3CC1" w:rsidRDefault="00E905E8" w:rsidP="00022E7D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5B3DF9" w:rsidRPr="00DD3CC1" w:rsidRDefault="005B3DF9" w:rsidP="00022E7D">
      <w:pPr>
        <w:spacing w:line="276" w:lineRule="auto"/>
        <w:rPr>
          <w:sz w:val="26"/>
          <w:szCs w:val="26"/>
        </w:rPr>
      </w:pPr>
    </w:p>
    <w:sectPr w:rsidR="005B3DF9" w:rsidRPr="00DD3CC1" w:rsidSect="00A168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8"/>
    <w:rsid w:val="00022452"/>
    <w:rsid w:val="00022E7D"/>
    <w:rsid w:val="00082277"/>
    <w:rsid w:val="000F0714"/>
    <w:rsid w:val="00107450"/>
    <w:rsid w:val="00131987"/>
    <w:rsid w:val="00173A2E"/>
    <w:rsid w:val="00192CD2"/>
    <w:rsid w:val="002218A5"/>
    <w:rsid w:val="00244C5B"/>
    <w:rsid w:val="00280930"/>
    <w:rsid w:val="002C521D"/>
    <w:rsid w:val="00334A5C"/>
    <w:rsid w:val="00342FB3"/>
    <w:rsid w:val="003643F1"/>
    <w:rsid w:val="003A6841"/>
    <w:rsid w:val="003D102F"/>
    <w:rsid w:val="004B5431"/>
    <w:rsid w:val="0057377E"/>
    <w:rsid w:val="005A0D30"/>
    <w:rsid w:val="005B3DF9"/>
    <w:rsid w:val="005C0520"/>
    <w:rsid w:val="006224AD"/>
    <w:rsid w:val="00633118"/>
    <w:rsid w:val="00633DAE"/>
    <w:rsid w:val="006477C3"/>
    <w:rsid w:val="00687125"/>
    <w:rsid w:val="0071167E"/>
    <w:rsid w:val="00744AE4"/>
    <w:rsid w:val="00754CFB"/>
    <w:rsid w:val="00783610"/>
    <w:rsid w:val="007B5C56"/>
    <w:rsid w:val="007C22B5"/>
    <w:rsid w:val="008119ED"/>
    <w:rsid w:val="00842D8E"/>
    <w:rsid w:val="008711C6"/>
    <w:rsid w:val="008D0773"/>
    <w:rsid w:val="00927ED6"/>
    <w:rsid w:val="0093677B"/>
    <w:rsid w:val="0097356B"/>
    <w:rsid w:val="009D19F4"/>
    <w:rsid w:val="00A1684A"/>
    <w:rsid w:val="00A41682"/>
    <w:rsid w:val="00AE6CAB"/>
    <w:rsid w:val="00B03819"/>
    <w:rsid w:val="00B26383"/>
    <w:rsid w:val="00B73FC1"/>
    <w:rsid w:val="00BA40E6"/>
    <w:rsid w:val="00BF57DE"/>
    <w:rsid w:val="00C62B87"/>
    <w:rsid w:val="00C6749A"/>
    <w:rsid w:val="00CB0925"/>
    <w:rsid w:val="00D14630"/>
    <w:rsid w:val="00D31131"/>
    <w:rsid w:val="00D6031D"/>
    <w:rsid w:val="00DB5F9D"/>
    <w:rsid w:val="00DD2F48"/>
    <w:rsid w:val="00DD33B8"/>
    <w:rsid w:val="00DD3CC1"/>
    <w:rsid w:val="00DF0420"/>
    <w:rsid w:val="00E202E2"/>
    <w:rsid w:val="00E45D4D"/>
    <w:rsid w:val="00E905E8"/>
    <w:rsid w:val="00EA32B9"/>
    <w:rsid w:val="00F1321D"/>
    <w:rsid w:val="00F36AE0"/>
    <w:rsid w:val="00F77088"/>
    <w:rsid w:val="00FB2E5A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B1C7-2B9A-45CF-8667-BF2027C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84A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68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A1684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1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1684A"/>
    <w:pPr>
      <w:jc w:val="both"/>
    </w:pPr>
  </w:style>
  <w:style w:type="character" w:customStyle="1" w:styleId="a6">
    <w:name w:val="Основной текст Знак"/>
    <w:basedOn w:val="a0"/>
    <w:link w:val="a5"/>
    <w:rsid w:val="00A16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Ples-KS</cp:lastModifiedBy>
  <cp:revision>2</cp:revision>
  <cp:lastPrinted>2022-03-05T07:51:00Z</cp:lastPrinted>
  <dcterms:created xsi:type="dcterms:W3CDTF">2022-03-05T07:53:00Z</dcterms:created>
  <dcterms:modified xsi:type="dcterms:W3CDTF">2022-03-05T07:53:00Z</dcterms:modified>
</cp:coreProperties>
</file>