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A6" w:rsidRDefault="00DC58A6" w:rsidP="00DC58A6">
      <w:pPr>
        <w:jc w:val="center"/>
        <w:rPr>
          <w:rFonts w:ascii="a_FuturaOrto" w:hAnsi="a_FuturaOrto"/>
        </w:rPr>
      </w:pPr>
      <w:r>
        <w:rPr>
          <w:rFonts w:ascii="a_FuturaOrto" w:hAnsi="a_FuturaOrto"/>
        </w:rPr>
        <w:t xml:space="preserve">  </w:t>
      </w:r>
      <w:r>
        <w:rPr>
          <w:noProof/>
        </w:rPr>
        <w:drawing>
          <wp:inline distT="0" distB="0" distL="0" distR="0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8A6" w:rsidRDefault="00DC58A6" w:rsidP="00DC58A6">
      <w:pPr>
        <w:jc w:val="center"/>
        <w:rPr>
          <w:rFonts w:ascii="a_FuturaOrto" w:hAnsi="a_FuturaOrto"/>
        </w:rPr>
      </w:pPr>
    </w:p>
    <w:p w:rsidR="00DC58A6" w:rsidRDefault="00DC58A6" w:rsidP="00DC58A6">
      <w:pPr>
        <w:jc w:val="center"/>
      </w:pPr>
      <w:r>
        <w:t>АДМИНИСТРАЦИЯ ПЛЕССКОГО ГОРОДСКОГО ПОСЕЛЕНИЯ</w:t>
      </w:r>
    </w:p>
    <w:p w:rsidR="00DC58A6" w:rsidRDefault="00DC58A6" w:rsidP="00DC58A6">
      <w:pPr>
        <w:jc w:val="center"/>
      </w:pPr>
      <w:r>
        <w:t>ПРИВОЛЖСКОГО МУНИЦИПАЛЬНОГО РАЙОНА</w:t>
      </w:r>
    </w:p>
    <w:p w:rsidR="00DC58A6" w:rsidRDefault="00DC58A6" w:rsidP="00DC58A6">
      <w:pPr>
        <w:jc w:val="center"/>
      </w:pPr>
      <w:r>
        <w:t>ИВАНОВСКОЙ ОБЛАСТИ</w:t>
      </w:r>
    </w:p>
    <w:p w:rsidR="00DC58A6" w:rsidRDefault="00DC58A6" w:rsidP="00DC58A6">
      <w:pPr>
        <w:jc w:val="center"/>
      </w:pPr>
    </w:p>
    <w:p w:rsidR="00DC58A6" w:rsidRDefault="00DC58A6" w:rsidP="00DC58A6">
      <w:pPr>
        <w:tabs>
          <w:tab w:val="left" w:pos="2565"/>
          <w:tab w:val="center" w:pos="472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58A6" w:rsidRDefault="00DC58A6" w:rsidP="00DC5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DC58A6" w:rsidRDefault="00DC58A6" w:rsidP="00DC58A6">
      <w:pPr>
        <w:rPr>
          <w:rFonts w:ascii="Arial" w:hAnsi="Arial" w:cs="Arial"/>
        </w:rPr>
      </w:pPr>
    </w:p>
    <w:p w:rsidR="00DC58A6" w:rsidRPr="00DC58A6" w:rsidRDefault="00DC58A6" w:rsidP="00DC58A6">
      <w:pPr>
        <w:jc w:val="center"/>
        <w:rPr>
          <w:sz w:val="28"/>
          <w:szCs w:val="28"/>
        </w:rPr>
      </w:pPr>
      <w:r w:rsidRPr="00DC58A6">
        <w:rPr>
          <w:sz w:val="28"/>
          <w:szCs w:val="28"/>
        </w:rPr>
        <w:t>«</w:t>
      </w:r>
      <w:r w:rsidRPr="00DC58A6">
        <w:rPr>
          <w:sz w:val="28"/>
          <w:szCs w:val="28"/>
        </w:rPr>
        <w:t>14</w:t>
      </w:r>
      <w:r w:rsidRPr="00DC58A6">
        <w:rPr>
          <w:sz w:val="28"/>
          <w:szCs w:val="28"/>
        </w:rPr>
        <w:t>»</w:t>
      </w:r>
      <w:r w:rsidRPr="00DC58A6">
        <w:rPr>
          <w:sz w:val="28"/>
          <w:szCs w:val="28"/>
        </w:rPr>
        <w:t xml:space="preserve"> июня </w:t>
      </w:r>
      <w:r w:rsidRPr="00DC58A6">
        <w:rPr>
          <w:sz w:val="28"/>
          <w:szCs w:val="28"/>
        </w:rPr>
        <w:t>2019 г.                                                                         №</w:t>
      </w:r>
      <w:r w:rsidRPr="00DC58A6">
        <w:rPr>
          <w:sz w:val="28"/>
          <w:szCs w:val="28"/>
        </w:rPr>
        <w:t>83</w:t>
      </w:r>
      <w:r w:rsidRPr="00DC58A6">
        <w:rPr>
          <w:sz w:val="28"/>
          <w:szCs w:val="28"/>
        </w:rPr>
        <w:t xml:space="preserve"> </w:t>
      </w:r>
    </w:p>
    <w:p w:rsidR="00DC58A6" w:rsidRDefault="00DC58A6" w:rsidP="00DC58A6">
      <w:r>
        <w:t xml:space="preserve">                                         </w:t>
      </w:r>
    </w:p>
    <w:p w:rsidR="00DC58A6" w:rsidRDefault="00DC58A6" w:rsidP="00DC58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Плёс</w:t>
      </w:r>
      <w:bookmarkStart w:id="0" w:name="_GoBack"/>
      <w:bookmarkEnd w:id="0"/>
    </w:p>
    <w:p w:rsidR="00DC58A6" w:rsidRDefault="00DC58A6" w:rsidP="00DC58A6">
      <w:pPr>
        <w:jc w:val="center"/>
        <w:rPr>
          <w:b/>
        </w:rPr>
      </w:pPr>
    </w:p>
    <w:p w:rsidR="00DC58A6" w:rsidRDefault="00DC58A6" w:rsidP="00DC58A6">
      <w:pPr>
        <w:rPr>
          <w:sz w:val="28"/>
          <w:szCs w:val="28"/>
        </w:rPr>
      </w:pPr>
    </w:p>
    <w:p w:rsidR="00DC58A6" w:rsidRDefault="00DC58A6" w:rsidP="00DC58A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hyperlink r:id="rId7" w:anchor="Par20" w:history="1">
        <w:r>
          <w:rPr>
            <w:rStyle w:val="a3"/>
            <w:rFonts w:eastAsiaTheme="minorHAnsi"/>
            <w:b/>
            <w:bCs/>
            <w:color w:val="auto"/>
            <w:sz w:val="28"/>
            <w:szCs w:val="28"/>
            <w:u w:val="none"/>
            <w:lang w:eastAsia="en-US"/>
          </w:rPr>
          <w:t>Об</w:t>
        </w:r>
      </w:hyperlink>
      <w:r>
        <w:rPr>
          <w:b/>
          <w:sz w:val="28"/>
          <w:szCs w:val="28"/>
        </w:rPr>
        <w:t xml:space="preserve"> утверждении положения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об условиях и порядке поощрения дружинников народной дружины </w:t>
      </w:r>
      <w:r>
        <w:rPr>
          <w:b/>
          <w:color w:val="000000"/>
          <w:sz w:val="28"/>
          <w:szCs w:val="28"/>
        </w:rPr>
        <w:t>Плесского городского поселения</w:t>
      </w:r>
    </w:p>
    <w:p w:rsidR="00DC58A6" w:rsidRDefault="00DC58A6" w:rsidP="00DC58A6">
      <w:pPr>
        <w:jc w:val="center"/>
        <w:rPr>
          <w:b/>
          <w:sz w:val="26"/>
          <w:szCs w:val="26"/>
        </w:rPr>
      </w:pPr>
    </w:p>
    <w:p w:rsidR="00DC58A6" w:rsidRDefault="00DC58A6" w:rsidP="00DC58A6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Федерального закона от 02.04.2014 года № 44-ФЗ «Об участии граждан в охране общественного порядка», </w:t>
      </w:r>
      <w:r>
        <w:rPr>
          <w:sz w:val="28"/>
          <w:szCs w:val="28"/>
        </w:rPr>
        <w:t>в соответствии с  Федеральным законом от 06.10.2003 года № 131-ФЗ «Об  общих принципах организации  местного самоуправления в Российской Федерации»</w:t>
      </w:r>
      <w:r>
        <w:rPr>
          <w:bCs/>
          <w:sz w:val="28"/>
          <w:szCs w:val="28"/>
        </w:rPr>
        <w:t>, с Уставом Плесского городского поселения,</w:t>
      </w:r>
    </w:p>
    <w:p w:rsidR="00DC58A6" w:rsidRDefault="00DC58A6" w:rsidP="00DC58A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58A6" w:rsidRDefault="00DC58A6" w:rsidP="00DC58A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anchor="Par31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об условиях и порядке поощрения дружинников народной дружины Плесского городского поселения (приложение 1).</w:t>
      </w:r>
    </w:p>
    <w:p w:rsidR="00DC58A6" w:rsidRDefault="00DC58A6" w:rsidP="00DC5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Опубликовать настоящее постановление в установленном на официальном сайте администрации Плесского городского поселения.</w:t>
      </w:r>
      <w:proofErr w:type="gramEnd"/>
    </w:p>
    <w:p w:rsidR="00DC58A6" w:rsidRDefault="00DC58A6" w:rsidP="00DC58A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Плесского городского поселения </w:t>
      </w:r>
      <w:proofErr w:type="spellStart"/>
      <w:r>
        <w:rPr>
          <w:sz w:val="28"/>
          <w:szCs w:val="28"/>
        </w:rPr>
        <w:t>Шабурова</w:t>
      </w:r>
      <w:proofErr w:type="spellEnd"/>
      <w:r>
        <w:rPr>
          <w:sz w:val="28"/>
          <w:szCs w:val="28"/>
        </w:rPr>
        <w:t xml:space="preserve"> А.В.</w:t>
      </w:r>
    </w:p>
    <w:p w:rsidR="00DC58A6" w:rsidRDefault="00DC58A6" w:rsidP="00DC58A6">
      <w:pPr>
        <w:pStyle w:val="a4"/>
        <w:numPr>
          <w:ilvl w:val="0"/>
          <w:numId w:val="1"/>
        </w:num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DC58A6" w:rsidRDefault="00DC58A6" w:rsidP="00DC58A6">
      <w:pPr>
        <w:pStyle w:val="a4"/>
        <w:ind w:left="426"/>
        <w:jc w:val="both"/>
        <w:rPr>
          <w:sz w:val="28"/>
          <w:szCs w:val="28"/>
        </w:rPr>
      </w:pPr>
    </w:p>
    <w:p w:rsidR="00DC58A6" w:rsidRDefault="00DC58A6" w:rsidP="00DC58A6">
      <w:pPr>
        <w:pStyle w:val="a4"/>
        <w:ind w:left="426"/>
        <w:jc w:val="both"/>
        <w:rPr>
          <w:sz w:val="28"/>
          <w:szCs w:val="28"/>
        </w:rPr>
      </w:pPr>
    </w:p>
    <w:p w:rsidR="00DC58A6" w:rsidRDefault="00DC58A6" w:rsidP="00DC58A6">
      <w:pPr>
        <w:rPr>
          <w:sz w:val="28"/>
        </w:rPr>
      </w:pPr>
      <w:proofErr w:type="spellStart"/>
      <w:r>
        <w:rPr>
          <w:sz w:val="28"/>
        </w:rPr>
        <w:t>ВрИП</w:t>
      </w:r>
      <w:proofErr w:type="spellEnd"/>
      <w:r>
        <w:rPr>
          <w:sz w:val="28"/>
        </w:rPr>
        <w:t xml:space="preserve"> Главы Плёсского</w:t>
      </w:r>
    </w:p>
    <w:p w:rsidR="00DC58A6" w:rsidRDefault="00DC58A6" w:rsidP="00DC58A6">
      <w:pPr>
        <w:rPr>
          <w:sz w:val="28"/>
        </w:rPr>
      </w:pPr>
      <w:r>
        <w:rPr>
          <w:sz w:val="28"/>
        </w:rPr>
        <w:t xml:space="preserve">городского поселения                                                                         </w:t>
      </w:r>
      <w:proofErr w:type="spellStart"/>
      <w:r>
        <w:rPr>
          <w:sz w:val="28"/>
        </w:rPr>
        <w:t>Д.А.Натура</w:t>
      </w:r>
      <w:proofErr w:type="spellEnd"/>
    </w:p>
    <w:p w:rsidR="00DC58A6" w:rsidRDefault="00DC58A6" w:rsidP="00DC58A6">
      <w:pPr>
        <w:pStyle w:val="ConsPlusNormal"/>
        <w:rPr>
          <w:sz w:val="28"/>
          <w:szCs w:val="28"/>
        </w:rPr>
      </w:pPr>
    </w:p>
    <w:p w:rsidR="00DC58A6" w:rsidRDefault="00DC58A6" w:rsidP="00DC58A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C58A6" w:rsidRDefault="00DC58A6" w:rsidP="00DC58A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C58A6" w:rsidRDefault="00DC58A6" w:rsidP="00DC58A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C58A6" w:rsidRDefault="00DC58A6" w:rsidP="00DC58A6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C58A6" w:rsidRDefault="00DC58A6" w:rsidP="00DC58A6">
      <w:pPr>
        <w:rPr>
          <w:rFonts w:eastAsiaTheme="minorHAnsi"/>
          <w:bCs/>
          <w:sz w:val="28"/>
          <w:szCs w:val="28"/>
          <w:lang w:eastAsia="en-US"/>
        </w:rPr>
      </w:pPr>
    </w:p>
    <w:p w:rsidR="00DC58A6" w:rsidRDefault="00DC58A6" w:rsidP="00DC58A6">
      <w:pPr>
        <w:rPr>
          <w:rFonts w:eastAsiaTheme="minorHAnsi"/>
          <w:bCs/>
          <w:sz w:val="28"/>
          <w:szCs w:val="28"/>
          <w:lang w:eastAsia="en-US"/>
        </w:rPr>
      </w:pPr>
    </w:p>
    <w:p w:rsidR="00DC58A6" w:rsidRDefault="00DC58A6" w:rsidP="00DC58A6"/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1C8"/>
    <w:multiLevelType w:val="hybridMultilevel"/>
    <w:tmpl w:val="9FACEFBA"/>
    <w:lvl w:ilvl="0" w:tplc="5790A3F6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0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919A0"/>
    <w:rsid w:val="00AA680E"/>
    <w:rsid w:val="00B412C6"/>
    <w:rsid w:val="00B43759"/>
    <w:rsid w:val="00C1359F"/>
    <w:rsid w:val="00CD180C"/>
    <w:rsid w:val="00DC58A6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8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58A6"/>
    <w:pPr>
      <w:ind w:left="720"/>
      <w:contextualSpacing/>
    </w:pPr>
  </w:style>
  <w:style w:type="paragraph" w:customStyle="1" w:styleId="ConsPlusNormal">
    <w:name w:val="ConsPlusNormal"/>
    <w:rsid w:val="00DC5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5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8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58A6"/>
    <w:pPr>
      <w:ind w:left="720"/>
      <w:contextualSpacing/>
    </w:pPr>
  </w:style>
  <w:style w:type="paragraph" w:customStyle="1" w:styleId="ConsPlusNormal">
    <w:name w:val="ConsPlusNormal"/>
    <w:rsid w:val="00DC5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5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45;&#1046;&#1042;&#1045;&#1044;&#1054;&#1052;&#1057;&#1058;&#1042;&#1045;&#1053;&#1053;&#1040;&#1071;%20&#1050;&#1054;&#1052;&#1048;&#1057;&#1057;&#1048;&#1071;\2016%20&#1075;&#1086;&#1076;\&#1055;&#1054;&#1051;&#1054;&#1046;&#1045;&#1053;&#1048;&#1045;%20&#1050;&#1054;&#1052;&#1048;&#1057;&#1057;&#1048;&#104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1\Downloads\&#1055;&#1054;&#1056;&#1071;&#1044;&#1054;&#1050;%20&#1055;&#1054;&#1054;&#1065;&#1056;&#1045;&#1053;&#1048;&#1071;%20&#1044;&#1053;&#1044;%20(4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2019-06-14T12:21:00Z</dcterms:created>
  <dcterms:modified xsi:type="dcterms:W3CDTF">2019-06-14T12:21:00Z</dcterms:modified>
</cp:coreProperties>
</file>