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0E" w:rsidRPr="00012602" w:rsidRDefault="00012602" w:rsidP="00DE240E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6"/>
          <w:szCs w:val="26"/>
          <w:lang w:eastAsia="en-US"/>
        </w:rPr>
      </w:pPr>
      <w:bookmarkStart w:id="0" w:name="_GoBack"/>
      <w:r w:rsidRPr="00012602">
        <w:rPr>
          <w:rFonts w:ascii="Arial" w:eastAsia="Times New Roman" w:hAnsi="Arial" w:cs="Arial"/>
          <w:b/>
          <w:color w:val="222222"/>
          <w:sz w:val="26"/>
          <w:szCs w:val="26"/>
          <w:lang w:eastAsia="en-US"/>
        </w:rPr>
        <w:t xml:space="preserve">Госавтоинспекция по Приволжскому району разъясняет правила применения </w:t>
      </w:r>
      <w:proofErr w:type="spellStart"/>
      <w:r w:rsidRPr="00012602">
        <w:rPr>
          <w:rFonts w:ascii="Arial" w:eastAsia="Times New Roman" w:hAnsi="Arial" w:cs="Arial"/>
          <w:b/>
          <w:color w:val="222222"/>
          <w:sz w:val="26"/>
          <w:szCs w:val="26"/>
          <w:lang w:eastAsia="en-US"/>
        </w:rPr>
        <w:t>сигвеев</w:t>
      </w:r>
      <w:proofErr w:type="spellEnd"/>
      <w:r w:rsidRPr="00012602">
        <w:rPr>
          <w:rFonts w:ascii="Arial" w:eastAsia="Times New Roman" w:hAnsi="Arial" w:cs="Arial"/>
          <w:b/>
          <w:color w:val="222222"/>
          <w:sz w:val="26"/>
          <w:szCs w:val="26"/>
          <w:lang w:eastAsia="en-US"/>
        </w:rPr>
        <w:t xml:space="preserve">, </w:t>
      </w:r>
      <w:proofErr w:type="spellStart"/>
      <w:r w:rsidRPr="00012602">
        <w:rPr>
          <w:rFonts w:ascii="Arial" w:eastAsia="Times New Roman" w:hAnsi="Arial" w:cs="Arial"/>
          <w:b/>
          <w:color w:val="222222"/>
          <w:sz w:val="26"/>
          <w:szCs w:val="26"/>
          <w:lang w:eastAsia="en-US"/>
        </w:rPr>
        <w:t>гироскутеров</w:t>
      </w:r>
      <w:proofErr w:type="spellEnd"/>
      <w:r w:rsidRPr="00012602">
        <w:rPr>
          <w:rFonts w:ascii="Arial" w:eastAsia="Times New Roman" w:hAnsi="Arial" w:cs="Arial"/>
          <w:b/>
          <w:color w:val="222222"/>
          <w:sz w:val="26"/>
          <w:szCs w:val="26"/>
          <w:lang w:eastAsia="en-US"/>
        </w:rPr>
        <w:t xml:space="preserve">, </w:t>
      </w:r>
      <w:proofErr w:type="spellStart"/>
      <w:r w:rsidRPr="00012602">
        <w:rPr>
          <w:rFonts w:ascii="Arial" w:eastAsia="Times New Roman" w:hAnsi="Arial" w:cs="Arial"/>
          <w:b/>
          <w:color w:val="222222"/>
          <w:sz w:val="26"/>
          <w:szCs w:val="26"/>
          <w:lang w:eastAsia="en-US"/>
        </w:rPr>
        <w:t>моноколес</w:t>
      </w:r>
      <w:proofErr w:type="spellEnd"/>
      <w:r w:rsidRPr="00012602">
        <w:rPr>
          <w:rFonts w:ascii="Arial" w:eastAsia="Times New Roman" w:hAnsi="Arial" w:cs="Arial"/>
          <w:b/>
          <w:color w:val="222222"/>
          <w:sz w:val="26"/>
          <w:szCs w:val="26"/>
          <w:lang w:eastAsia="en-US"/>
        </w:rPr>
        <w:t xml:space="preserve"> и иных современных средств передвижения</w:t>
      </w:r>
    </w:p>
    <w:bookmarkEnd w:id="0"/>
    <w:p w:rsidR="00012602" w:rsidRPr="00012602" w:rsidRDefault="00012602" w:rsidP="00DE240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6"/>
          <w:szCs w:val="26"/>
          <w:lang w:eastAsia="en-US"/>
        </w:rPr>
      </w:pPr>
    </w:p>
    <w:p w:rsidR="00DE240E" w:rsidRPr="00012602" w:rsidRDefault="00DE240E" w:rsidP="00DE240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6"/>
          <w:szCs w:val="26"/>
          <w:lang w:eastAsia="en-US"/>
        </w:rPr>
      </w:pPr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Госавтоинспекция по Приволжскому району разъясняет правила применение </w:t>
      </w:r>
      <w:proofErr w:type="spellStart"/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сигвеев</w:t>
      </w:r>
      <w:proofErr w:type="spellEnd"/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, </w:t>
      </w:r>
      <w:proofErr w:type="spellStart"/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гироскутеров</w:t>
      </w:r>
      <w:proofErr w:type="spellEnd"/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, </w:t>
      </w:r>
      <w:proofErr w:type="spellStart"/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моноколес</w:t>
      </w:r>
      <w:proofErr w:type="spellEnd"/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и иных современных средств передвижения</w:t>
      </w:r>
    </w:p>
    <w:p w:rsidR="00DE240E" w:rsidRPr="00012602" w:rsidRDefault="00DE240E" w:rsidP="00DE240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6"/>
          <w:szCs w:val="26"/>
          <w:lang w:eastAsia="en-US"/>
        </w:rPr>
      </w:pPr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Сейчас все большей популярностью пользуются модные </w:t>
      </w:r>
      <w:proofErr w:type="spellStart"/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сигвеи</w:t>
      </w:r>
      <w:proofErr w:type="spellEnd"/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, </w:t>
      </w:r>
      <w:proofErr w:type="spellStart"/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гироскутеры</w:t>
      </w:r>
      <w:proofErr w:type="spellEnd"/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, </w:t>
      </w:r>
      <w:proofErr w:type="spellStart"/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моноколеса</w:t>
      </w:r>
      <w:proofErr w:type="spellEnd"/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и иные современные средства передвижения. Все они имеют электрический двигатель, различную мощность и позволяют быстро передвигаться.</w:t>
      </w:r>
    </w:p>
    <w:p w:rsidR="00DE240E" w:rsidRPr="00012602" w:rsidRDefault="00DE240E" w:rsidP="00DE240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6"/>
          <w:szCs w:val="26"/>
          <w:lang w:eastAsia="en-US"/>
        </w:rPr>
      </w:pPr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С точки зрения правил дорожного движения, лица, использующие роликовые коньки, самокаты и другие аналогичные средства (по совокупности эксплуатационных и технических характеристик к ним могут быть отнесены, в частности, </w:t>
      </w:r>
      <w:proofErr w:type="spellStart"/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сигвеи</w:t>
      </w:r>
      <w:proofErr w:type="spellEnd"/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, </w:t>
      </w:r>
      <w:proofErr w:type="spellStart"/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гироскутеры</w:t>
      </w:r>
      <w:proofErr w:type="spellEnd"/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, </w:t>
      </w:r>
      <w:proofErr w:type="spellStart"/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моноколеса</w:t>
      </w:r>
      <w:proofErr w:type="spellEnd"/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, электрические самокаты), являются пешеходами, в связи с чем, они обязаны знать и соблюдать относящиеся к ним соответствующие требования. Водительские удостоверения на этот вид транспорта получать не требуется.</w:t>
      </w:r>
    </w:p>
    <w:p w:rsidR="00DE240E" w:rsidRPr="00012602" w:rsidRDefault="00DE240E" w:rsidP="00DE240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6"/>
          <w:szCs w:val="26"/>
          <w:lang w:eastAsia="en-US"/>
        </w:rPr>
      </w:pPr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Госавтоинспекция рекомендует:</w:t>
      </w:r>
    </w:p>
    <w:p w:rsidR="00DE240E" w:rsidRPr="00012602" w:rsidRDefault="00DE240E" w:rsidP="00DE240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6"/>
          <w:szCs w:val="26"/>
          <w:lang w:eastAsia="en-US"/>
        </w:rPr>
      </w:pPr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1. При использовании </w:t>
      </w:r>
      <w:proofErr w:type="spellStart"/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сигвеев</w:t>
      </w:r>
      <w:proofErr w:type="spellEnd"/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, </w:t>
      </w:r>
      <w:proofErr w:type="spellStart"/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гироскутеров</w:t>
      </w:r>
      <w:proofErr w:type="spellEnd"/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, </w:t>
      </w:r>
      <w:proofErr w:type="spellStart"/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моноколес</w:t>
      </w:r>
      <w:proofErr w:type="spellEnd"/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и электрических самокатов руководствоваться теми же правилами и правовыми нормами, что и для пешеходов.</w:t>
      </w:r>
    </w:p>
    <w:p w:rsidR="00DE240E" w:rsidRPr="00012602" w:rsidRDefault="00DE240E" w:rsidP="00DE240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6"/>
          <w:szCs w:val="26"/>
          <w:lang w:eastAsia="en-US"/>
        </w:rPr>
      </w:pPr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2. Кататься на данных устройствах в защитном шлеме, налокотниках и наколенниках - это обезопасит ребенка при возможном падении. Кроме того, важно помнить, что все вышеуказанные современные средства передвижения предназначены исключительно для личного активного отдыха вне проезжей части дорог.</w:t>
      </w:r>
    </w:p>
    <w:p w:rsidR="00DE240E" w:rsidRPr="00012602" w:rsidRDefault="00DE240E" w:rsidP="00DE240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6"/>
          <w:szCs w:val="26"/>
          <w:lang w:eastAsia="en-US"/>
        </w:rPr>
      </w:pPr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3. Максимальная скорость </w:t>
      </w:r>
      <w:proofErr w:type="spellStart"/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гироскутера</w:t>
      </w:r>
      <w:proofErr w:type="spellEnd"/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ограничена 10-12 км/ч, при которых возможно сохранение равновесия. При выходе за эти пределы скорости может произойти падение и, как следствие - получение травмы.</w:t>
      </w:r>
    </w:p>
    <w:p w:rsidR="00DE240E" w:rsidRPr="00012602" w:rsidRDefault="00DE240E" w:rsidP="00DE240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6"/>
          <w:szCs w:val="26"/>
          <w:lang w:eastAsia="en-US"/>
        </w:rPr>
      </w:pPr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Запрещается:</w:t>
      </w:r>
    </w:p>
    <w:p w:rsidR="00DE240E" w:rsidRPr="00012602" w:rsidRDefault="00DE240E" w:rsidP="00DE240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6"/>
          <w:szCs w:val="26"/>
          <w:lang w:eastAsia="en-US"/>
        </w:rPr>
      </w:pPr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- использовать </w:t>
      </w:r>
      <w:proofErr w:type="spellStart"/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сигвеи</w:t>
      </w:r>
      <w:proofErr w:type="spellEnd"/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, </w:t>
      </w:r>
      <w:proofErr w:type="spellStart"/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гироскутеры</w:t>
      </w:r>
      <w:proofErr w:type="spellEnd"/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, </w:t>
      </w:r>
      <w:proofErr w:type="spellStart"/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моноколеса</w:t>
      </w:r>
      <w:proofErr w:type="spellEnd"/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и электрические самокаты по высокоскоростным и прочим трассам, предназначенным для движения автомобилей или общественного транспорта;</w:t>
      </w:r>
    </w:p>
    <w:p w:rsidR="00DE240E" w:rsidRPr="00012602" w:rsidRDefault="00DE240E" w:rsidP="00DE240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6"/>
          <w:szCs w:val="26"/>
          <w:lang w:eastAsia="en-US"/>
        </w:rPr>
      </w:pPr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- использовать </w:t>
      </w:r>
      <w:proofErr w:type="spellStart"/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сигвеи</w:t>
      </w:r>
      <w:proofErr w:type="spellEnd"/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, </w:t>
      </w:r>
      <w:proofErr w:type="spellStart"/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гироскутеры</w:t>
      </w:r>
      <w:proofErr w:type="spellEnd"/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, </w:t>
      </w:r>
      <w:proofErr w:type="spellStart"/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моноколеса</w:t>
      </w:r>
      <w:proofErr w:type="spellEnd"/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и электрические самокаты в состоянии опьянения и под действием любых препаратов, способных замедлить реакцию.</w:t>
      </w:r>
    </w:p>
    <w:p w:rsidR="00DE240E" w:rsidRPr="00012602" w:rsidRDefault="00DE240E" w:rsidP="00DE240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6"/>
          <w:szCs w:val="26"/>
          <w:lang w:eastAsia="en-US"/>
        </w:rPr>
      </w:pPr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Госавтоинспекция по Приволжскому району рекомендует:</w:t>
      </w:r>
    </w:p>
    <w:p w:rsidR="00DE240E" w:rsidRPr="00012602" w:rsidRDefault="00DE240E" w:rsidP="00DE240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6"/>
          <w:szCs w:val="26"/>
          <w:lang w:eastAsia="en-US"/>
        </w:rPr>
      </w:pPr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• выбирать подходящую площадку для катания, использовать защитную экипировку;</w:t>
      </w:r>
    </w:p>
    <w:p w:rsidR="00DE240E" w:rsidRPr="00012602" w:rsidRDefault="00DE240E" w:rsidP="00DE240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6"/>
          <w:szCs w:val="26"/>
          <w:lang w:eastAsia="en-US"/>
        </w:rPr>
      </w:pPr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• соблюдать осторожность и Правила дорожного движения, не мешать окружающим;</w:t>
      </w:r>
    </w:p>
    <w:p w:rsidR="00DE240E" w:rsidRPr="00012602" w:rsidRDefault="00DE240E" w:rsidP="00DE240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6"/>
          <w:szCs w:val="26"/>
          <w:lang w:eastAsia="en-US"/>
        </w:rPr>
      </w:pPr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• не пользоваться мобильным телефоном, не слушать музыку;</w:t>
      </w:r>
    </w:p>
    <w:p w:rsidR="00DE240E" w:rsidRPr="00012602" w:rsidRDefault="00DE240E" w:rsidP="00DE240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6"/>
          <w:szCs w:val="26"/>
          <w:lang w:eastAsia="en-US"/>
        </w:rPr>
      </w:pPr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• сохранять безопасную скорость, следить за своей безопасностью, останавливать средства плавно и аккуратно;</w:t>
      </w:r>
    </w:p>
    <w:p w:rsidR="00DE240E" w:rsidRPr="00012602" w:rsidRDefault="00DE240E" w:rsidP="00DE240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6"/>
          <w:szCs w:val="26"/>
          <w:lang w:eastAsia="en-US"/>
        </w:rPr>
      </w:pPr>
      <w:r w:rsidRPr="0001260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• сохранять безопасную дистанцию до людей, любых объектов и предметов во избежание столкновений и несчастных случаев.</w:t>
      </w:r>
    </w:p>
    <w:p w:rsidR="00DA5B32" w:rsidRPr="00DE240E" w:rsidRDefault="00DA5B32" w:rsidP="00DE240E">
      <w:pPr>
        <w:rPr>
          <w:lang w:val="en-US"/>
        </w:rPr>
      </w:pPr>
    </w:p>
    <w:sectPr w:rsidR="00DA5B32" w:rsidRPr="00DE240E" w:rsidSect="00684AD1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E2"/>
    <w:rsid w:val="00012602"/>
    <w:rsid w:val="00684AD1"/>
    <w:rsid w:val="00CC22E2"/>
    <w:rsid w:val="00DA5B32"/>
    <w:rsid w:val="00DE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24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2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2121</Characters>
  <Application>Microsoft Macintosh Word</Application>
  <DocSecurity>0</DocSecurity>
  <Lines>17</Lines>
  <Paragraphs>4</Paragraphs>
  <ScaleCrop>false</ScaleCrop>
  <Company>Прокатная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Симочка Прокатная</dc:creator>
  <cp:keywords/>
  <dc:description/>
  <cp:lastModifiedBy>Вадим Вадим</cp:lastModifiedBy>
  <cp:revision>2</cp:revision>
  <dcterms:created xsi:type="dcterms:W3CDTF">2019-06-06T13:21:00Z</dcterms:created>
  <dcterms:modified xsi:type="dcterms:W3CDTF">2019-06-06T13:21:00Z</dcterms:modified>
</cp:coreProperties>
</file>