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0EB2">
        <w:rPr>
          <w:rFonts w:ascii="Arial" w:eastAsia="Times New Roman" w:hAnsi="Arial" w:cs="Arial"/>
          <w:color w:val="222222"/>
        </w:rPr>
        <w:t>Для прекращения регистрации автомобиля в связи с продажей теперь не требуется личный визит в подразделение Госавтоинспекции</w:t>
      </w:r>
    </w:p>
    <w:p w:rsidR="009D0EB2" w:rsidRP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0EB2">
        <w:rPr>
          <w:rFonts w:ascii="Arial" w:eastAsia="Times New Roman" w:hAnsi="Arial" w:cs="Arial"/>
          <w:color w:val="222222"/>
        </w:rPr>
        <w:t>Процедуру можно осуществить посредством портала государственных услуг</w:t>
      </w:r>
    </w:p>
    <w:p w:rsidR="009D0EB2" w:rsidRP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</w:p>
    <w:p w:rsid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0EB2">
        <w:rPr>
          <w:rFonts w:ascii="Arial" w:eastAsia="Times New Roman" w:hAnsi="Arial" w:cs="Arial"/>
          <w:color w:val="222222"/>
        </w:rPr>
        <w:t xml:space="preserve">Всем известны случаи, когда гражданин продал свой автомобиль, а новый владелец в установленный законодательством 10-дневный срок не зарегистрировал его в ГИБДД на себя, но при этом активно использует транспортное средство. Таким образом, официально автомобиль, числится за прежним собственником, и это может обернуться для него негативными последствиями. Так, например, предыдущему владельцу будет приходить транспортный налог и штрафы, зафиксированные камерами </w:t>
      </w:r>
      <w:proofErr w:type="spellStart"/>
      <w:r w:rsidRPr="009D0EB2">
        <w:rPr>
          <w:rFonts w:ascii="Arial" w:eastAsia="Times New Roman" w:hAnsi="Arial" w:cs="Arial"/>
          <w:color w:val="222222"/>
        </w:rPr>
        <w:t>фотовидеофиксации</w:t>
      </w:r>
      <w:proofErr w:type="spellEnd"/>
      <w:r w:rsidRPr="009D0EB2">
        <w:rPr>
          <w:rFonts w:ascii="Arial" w:eastAsia="Times New Roman" w:hAnsi="Arial" w:cs="Arial"/>
          <w:color w:val="222222"/>
        </w:rPr>
        <w:t>.</w:t>
      </w:r>
    </w:p>
    <w:p w:rsidR="009D0EB2" w:rsidRP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D0EB2" w:rsidRP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0EB2">
        <w:rPr>
          <w:rFonts w:ascii="Arial" w:eastAsia="Times New Roman" w:hAnsi="Arial" w:cs="Arial"/>
          <w:color w:val="222222"/>
        </w:rPr>
        <w:t>В соответствии с законодательством, в такой ситуации (при отсутствии регистрации транспортного средства за новым собственником), прежний может прекратить регистрацию по истечении 10 суток со дня заключения сделки купли-продажи.</w:t>
      </w:r>
    </w:p>
    <w:p w:rsid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0EB2">
        <w:rPr>
          <w:rFonts w:ascii="Arial" w:eastAsia="Times New Roman" w:hAnsi="Arial" w:cs="Arial"/>
          <w:color w:val="222222"/>
        </w:rPr>
        <w:t xml:space="preserve">При этом теперь сделать это можно без очного посещения заявителем подразделения ГИБДД – посредством подачи соответствующего заявления на портале </w:t>
      </w:r>
      <w:proofErr w:type="spellStart"/>
      <w:r w:rsidRPr="009D0EB2">
        <w:rPr>
          <w:rFonts w:ascii="Arial" w:eastAsia="Times New Roman" w:hAnsi="Arial" w:cs="Arial"/>
          <w:color w:val="222222"/>
        </w:rPr>
        <w:t>Госуслуг</w:t>
      </w:r>
      <w:proofErr w:type="spellEnd"/>
      <w:r w:rsidRPr="009D0EB2">
        <w:rPr>
          <w:rFonts w:ascii="Arial" w:eastAsia="Times New Roman" w:hAnsi="Arial" w:cs="Arial"/>
          <w:color w:val="222222"/>
        </w:rPr>
        <w:t xml:space="preserve"> в разделе «Регистрация транспорта» (для этого пользователь должен пройти процедуру регистрации на портале и иметь подтвержденную учетную запись).</w:t>
      </w:r>
    </w:p>
    <w:p w:rsidR="009D0EB2" w:rsidRP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0EB2">
        <w:rPr>
          <w:rFonts w:ascii="Arial" w:eastAsia="Times New Roman" w:hAnsi="Arial" w:cs="Arial"/>
          <w:color w:val="222222"/>
        </w:rPr>
        <w:t xml:space="preserve">Получить услугу можно, если с момента сделки купли-продажи прошло 10 суток, а к заявлению на портале </w:t>
      </w:r>
      <w:proofErr w:type="spellStart"/>
      <w:r w:rsidRPr="009D0EB2">
        <w:rPr>
          <w:rFonts w:ascii="Arial" w:eastAsia="Times New Roman" w:hAnsi="Arial" w:cs="Arial"/>
          <w:color w:val="222222"/>
        </w:rPr>
        <w:t>Госуслуг</w:t>
      </w:r>
      <w:proofErr w:type="spellEnd"/>
      <w:r w:rsidRPr="009D0EB2">
        <w:rPr>
          <w:rFonts w:ascii="Arial" w:eastAsia="Times New Roman" w:hAnsi="Arial" w:cs="Arial"/>
          <w:color w:val="222222"/>
        </w:rPr>
        <w:t xml:space="preserve"> будет приложена электронная версия договора купли-продажи (документ должен быть читаем).</w:t>
      </w:r>
    </w:p>
    <w:p w:rsidR="009D0EB2" w:rsidRP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9D0EB2" w:rsidRPr="009D0EB2" w:rsidRDefault="009D0EB2" w:rsidP="009D0EB2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9D0EB2">
        <w:rPr>
          <w:rFonts w:ascii="Arial" w:eastAsia="Times New Roman" w:hAnsi="Arial" w:cs="Arial"/>
          <w:color w:val="222222"/>
        </w:rPr>
        <w:t xml:space="preserve">При получении заявления с портала </w:t>
      </w:r>
      <w:proofErr w:type="spellStart"/>
      <w:r w:rsidRPr="009D0EB2">
        <w:rPr>
          <w:rFonts w:ascii="Arial" w:eastAsia="Times New Roman" w:hAnsi="Arial" w:cs="Arial"/>
          <w:color w:val="222222"/>
        </w:rPr>
        <w:t>госуслуг</w:t>
      </w:r>
      <w:proofErr w:type="spellEnd"/>
      <w:r w:rsidRPr="009D0EB2">
        <w:rPr>
          <w:rFonts w:ascii="Arial" w:eastAsia="Times New Roman" w:hAnsi="Arial" w:cs="Arial"/>
          <w:color w:val="222222"/>
        </w:rPr>
        <w:t xml:space="preserve"> инспекторы ГИБДД рассматривают его, и в случае, если все условия соблюдены, прекращают регистрацию транспортного средства без присутствия заявителя. После того, как процедура будет завершена, в личном кабинете заявителя его заявка получит статус «Услуга оказана» с указанием сведений о транспортном средстве и дате прекращения регистрации.</w:t>
      </w:r>
    </w:p>
    <w:p w:rsidR="005B5A98" w:rsidRPr="009D0EB2" w:rsidRDefault="005B5A98">
      <w:pPr>
        <w:rPr>
          <w:lang w:val="en-US"/>
        </w:rPr>
      </w:pPr>
    </w:p>
    <w:sectPr w:rsidR="005B5A98" w:rsidRPr="009D0EB2" w:rsidSect="001A48A9">
      <w:pgSz w:w="11906" w:h="16838"/>
      <w:pgMar w:top="1134" w:right="964" w:bottom="851" w:left="1247" w:header="284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B2"/>
    <w:rsid w:val="001A48A9"/>
    <w:rsid w:val="005B5A98"/>
    <w:rsid w:val="009D0EB2"/>
    <w:rsid w:val="00F2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17AC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Macintosh Word</Application>
  <DocSecurity>0</DocSecurity>
  <Lines>12</Lines>
  <Paragraphs>3</Paragraphs>
  <ScaleCrop>false</ScaleCrop>
  <Company>Вадим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Вадим</dc:creator>
  <cp:keywords/>
  <dc:description/>
  <cp:lastModifiedBy>Вадим Вадим</cp:lastModifiedBy>
  <cp:revision>1</cp:revision>
  <dcterms:created xsi:type="dcterms:W3CDTF">2019-04-12T11:02:00Z</dcterms:created>
  <dcterms:modified xsi:type="dcterms:W3CDTF">2019-04-12T11:03:00Z</dcterms:modified>
</cp:coreProperties>
</file>