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5876" w:type="dxa"/>
        <w:tblLook w:val="04A0" w:firstRow="1" w:lastRow="0" w:firstColumn="1" w:lastColumn="0" w:noHBand="0" w:noVBand="1"/>
      </w:tblPr>
      <w:tblGrid>
        <w:gridCol w:w="7709"/>
        <w:gridCol w:w="8167"/>
      </w:tblGrid>
      <w:tr w:rsidR="00AD1D28" w:rsidTr="00F96C83"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895D1A" w:rsidRPr="00895D1A" w:rsidRDefault="00895D1A" w:rsidP="00895D1A">
            <w:pPr>
              <w:pStyle w:val="a8"/>
              <w:shd w:val="clear" w:color="auto" w:fill="FFFFFF"/>
              <w:ind w:left="3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</w:t>
            </w:r>
            <w:r w:rsidR="0025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</w:t>
            </w:r>
            <w:r w:rsidR="0025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обратиться в орган социальной защиты населения по месту жительства с заявлением и представить </w:t>
            </w:r>
            <w:r w:rsidR="0025438C" w:rsidRPr="00F96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следующие документы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95D1A" w:rsidRPr="00895D1A" w:rsidRDefault="00895D1A" w:rsidP="00895D1A">
            <w:pPr>
              <w:pStyle w:val="a8"/>
              <w:shd w:val="clear" w:color="auto" w:fill="FFFFFF"/>
              <w:ind w:left="3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удостоверяющий личность заявителя;</w:t>
            </w:r>
          </w:p>
          <w:p w:rsidR="00895D1A" w:rsidRPr="00895D1A" w:rsidRDefault="00895D1A" w:rsidP="00895D1A">
            <w:pPr>
              <w:pStyle w:val="a8"/>
              <w:shd w:val="clear" w:color="auto" w:fill="FFFFFF"/>
              <w:ind w:left="3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</w:t>
            </w:r>
            <w:r w:rsidR="0025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заключении (расторжении) брака, о рождении (ребенка) детей, об установлении отцовства (иной документ, подтверждающий правовые основания отнесения лиц, проживающих совместно с </w:t>
            </w:r>
            <w:r w:rsidR="0025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заявителем, к членам его семьи)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95D1A" w:rsidRPr="00895D1A" w:rsidRDefault="00895D1A" w:rsidP="00895D1A">
            <w:pPr>
              <w:pStyle w:val="a8"/>
              <w:shd w:val="clear" w:color="auto" w:fill="FFFFFF"/>
              <w:ind w:left="3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 (сведения) о доходах всех членов семьи, полученных за 3 последних календарных месяца, предшествующих месяцу обращения;</w:t>
            </w:r>
          </w:p>
          <w:p w:rsidR="00895D1A" w:rsidRPr="00895D1A" w:rsidRDefault="00895D1A" w:rsidP="00895D1A">
            <w:pPr>
              <w:pStyle w:val="a8"/>
              <w:shd w:val="clear" w:color="auto" w:fill="FFFFFF"/>
              <w:ind w:left="3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заявителя на обработку его персональных данных, а также документ</w:t>
            </w:r>
            <w:r w:rsidR="0025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25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согласия членов его семьи или их законных представителей на обработку </w:t>
            </w:r>
            <w:r w:rsidR="0025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данных;</w:t>
            </w:r>
          </w:p>
          <w:p w:rsidR="00895D1A" w:rsidRPr="00895D1A" w:rsidRDefault="00895D1A" w:rsidP="00895D1A">
            <w:pPr>
              <w:pStyle w:val="a8"/>
              <w:shd w:val="clear" w:color="auto" w:fill="FFFFFF"/>
              <w:ind w:left="3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номер лицевого счета в кредитной организации;</w:t>
            </w:r>
          </w:p>
          <w:p w:rsidR="00895D1A" w:rsidRPr="00895D1A" w:rsidRDefault="00895D1A" w:rsidP="00895D1A">
            <w:pPr>
              <w:pStyle w:val="a8"/>
              <w:shd w:val="clear" w:color="auto" w:fill="FFFFFF"/>
              <w:ind w:left="3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подтверждающие расходы гражданина на приобретение пользовательского оборудования для подключения к цифровому телевизионному вещанию (товарный чек, кассовый фискальный чек, гарантийный талон с указанием фамилии, имени, отчества покупателя).</w:t>
            </w:r>
          </w:p>
          <w:p w:rsidR="00895D1A" w:rsidRPr="00895D1A" w:rsidRDefault="00895D1A" w:rsidP="00895D1A">
            <w:pPr>
              <w:pStyle w:val="a8"/>
              <w:shd w:val="clear" w:color="auto" w:fill="FFFFFF"/>
              <w:ind w:left="3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Адресная помощь оказывается </w:t>
            </w:r>
            <w:r w:rsidRPr="00F96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однократно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перечисления денежных средств на указанный в заявлении счет в кредитной организации.</w:t>
            </w:r>
          </w:p>
          <w:p w:rsidR="00895D1A" w:rsidRPr="00895D1A" w:rsidRDefault="00895D1A" w:rsidP="0025438C">
            <w:pPr>
              <w:pStyle w:val="a8"/>
              <w:shd w:val="clear" w:color="auto" w:fill="FFFFFF"/>
              <w:ind w:left="0"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адресной 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помощи устанавливается в зависимости от расходов на приобретение </w:t>
            </w:r>
            <w:r w:rsidR="0025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указанного 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подтвержденных соответствующими документами, но не может превышать:</w:t>
            </w:r>
          </w:p>
          <w:p w:rsidR="00895D1A" w:rsidRPr="00895D1A" w:rsidRDefault="00895D1A" w:rsidP="0025438C">
            <w:pPr>
              <w:pStyle w:val="a8"/>
              <w:shd w:val="clear" w:color="auto" w:fill="FFFFFF"/>
              <w:ind w:left="3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цифровой приставки – 1000 рублей;</w:t>
            </w:r>
          </w:p>
          <w:p w:rsidR="00895D1A" w:rsidRPr="00895D1A" w:rsidRDefault="00895D1A" w:rsidP="0025438C">
            <w:pPr>
              <w:pStyle w:val="a8"/>
              <w:shd w:val="clear" w:color="auto" w:fill="FFFFFF"/>
              <w:ind w:left="3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комплекта оборудования, состоящего из цифровой приставки и приемной антенны, – 2500 рублей.</w:t>
            </w:r>
          </w:p>
          <w:p w:rsidR="004305B7" w:rsidRPr="0025438C" w:rsidRDefault="0025438C" w:rsidP="0025438C">
            <w:pPr>
              <w:spacing w:line="238" w:lineRule="atLeast"/>
              <w:ind w:left="37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38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! </w:t>
            </w:r>
            <w:r w:rsidR="00895D1A" w:rsidRPr="0025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  <w:r w:rsidR="00895D1A"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документы необходимо предоставить в территориальный орган социальной защиты населения Ивановской области </w:t>
            </w:r>
            <w:r w:rsidR="00895D1A" w:rsidRPr="0025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позднее 31.08.2019.</w:t>
            </w:r>
          </w:p>
          <w:p w:rsidR="00895D1A" w:rsidRPr="000F2325" w:rsidRDefault="00895D1A" w:rsidP="0025438C">
            <w:pPr>
              <w:shd w:val="clear" w:color="auto" w:fill="FFFFFF"/>
              <w:spacing w:before="180" w:after="180"/>
              <w:ind w:left="60" w:firstLine="2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F96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Подробную информацию о</w:t>
            </w:r>
            <w:r w:rsidR="0025438C" w:rsidRPr="00F96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получении</w:t>
            </w:r>
            <w:r w:rsidRPr="00F96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5438C" w:rsidRPr="00F96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адресной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можете получить по телефону</w:t>
            </w:r>
            <w:r w:rsidR="000F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2325" w:rsidRPr="000F23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4-27-41, 4-12-30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 адресу </w:t>
            </w:r>
            <w:r w:rsidR="000F2325" w:rsidRPr="000F23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г.Приволжк, пер.Коминтерновский,д.2 </w:t>
            </w:r>
            <w:r w:rsidR="000F23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="000F2325" w:rsidRPr="000F23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каб.№ 1</w:t>
            </w:r>
          </w:p>
          <w:p w:rsidR="00895D1A" w:rsidRDefault="00895D1A" w:rsidP="00895D1A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4305B7" w:rsidRPr="00AD1D28" w:rsidRDefault="004305B7" w:rsidP="004305B7">
            <w:pPr>
              <w:spacing w:line="238" w:lineRule="atLeast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Памятка об отключении аналогового</w:t>
            </w:r>
          </w:p>
          <w:p w:rsidR="004305B7" w:rsidRPr="00AD1D28" w:rsidRDefault="004305B7" w:rsidP="004305B7">
            <w:pPr>
              <w:spacing w:line="238" w:lineRule="atLeast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телевизионного вещания</w:t>
            </w:r>
            <w:r w:rsidRPr="00AD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r w:rsidRPr="00AD1D28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приема цифрового телевизионного сигнала</w:t>
            </w:r>
          </w:p>
          <w:p w:rsidR="004305B7" w:rsidRPr="00F96C83" w:rsidRDefault="004305B7" w:rsidP="004305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B7" w:rsidRDefault="004305B7" w:rsidP="004305B7">
            <w:pPr>
              <w:pStyle w:val="a3"/>
              <w:ind w:left="265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5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15 апреля 2019 года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территории Ивановской</w:t>
            </w:r>
            <w:r w:rsidRPr="00420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  <w:r w:rsidRPr="002836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будет отключено аналоговое телевизионное вещани</w:t>
            </w:r>
            <w:r w:rsidRPr="00420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Pr="00DE1D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305B7" w:rsidRPr="00F96C83" w:rsidRDefault="004305B7" w:rsidP="004305B7">
            <w:pPr>
              <w:pStyle w:val="a3"/>
              <w:ind w:left="265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схеме подключения, представленной на рис. 1, с 15 апреля 2019 года </w:t>
            </w:r>
            <w:r w:rsidRPr="00F96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изображение</w:t>
            </w:r>
            <w:r w:rsidRPr="00F9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телевизорах</w:t>
            </w:r>
            <w:r w:rsidRPr="00F96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будет отсутствовать</w:t>
            </w:r>
            <w:r w:rsidRPr="00F9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84"/>
              <w:gridCol w:w="1967"/>
            </w:tblGrid>
            <w:tr w:rsidR="00AD1D28" w:rsidTr="00AD1D28">
              <w:tc>
                <w:tcPr>
                  <w:tcW w:w="6219" w:type="dxa"/>
                </w:tcPr>
                <w:p w:rsidR="00AD1D28" w:rsidRDefault="00AD1D28" w:rsidP="004305B7">
                  <w:pPr>
                    <w:spacing w:before="180" w:after="180"/>
                    <w:ind w:left="265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BB814B3" wp14:editId="0FFF009B">
                        <wp:extent cx="3340420" cy="1083597"/>
                        <wp:effectExtent l="0" t="0" r="0" b="254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2806" cy="110059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8" w:type="dxa"/>
                </w:tcPr>
                <w:p w:rsidR="00AD1D28" w:rsidRDefault="00AD1D28" w:rsidP="00EE5FA0">
                  <w:pPr>
                    <w:shd w:val="clear" w:color="auto" w:fill="FFFFFF"/>
                    <w:spacing w:before="180" w:after="180"/>
                    <w:ind w:left="265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Рис.</w:t>
                  </w:r>
                  <w:r w:rsidRPr="00BD0A8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</w:t>
                  </w:r>
                  <w:r w:rsidRPr="00BD0A8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.</w:t>
                  </w:r>
                </w:p>
                <w:p w:rsidR="00AD1D28" w:rsidRPr="00AD1D28" w:rsidRDefault="00AD1D28" w:rsidP="00EE5FA0">
                  <w:pPr>
                    <w:shd w:val="clear" w:color="auto" w:fill="FFFFFF"/>
                    <w:spacing w:before="180" w:after="180"/>
                    <w:ind w:left="26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Схема приема </w:t>
                  </w:r>
                  <w:r w:rsidRPr="00DE1DCF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 xml:space="preserve">аналогового </w:t>
                  </w: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телевизионного сигнала</w:t>
                  </w:r>
                </w:p>
              </w:tc>
            </w:tr>
          </w:tbl>
          <w:p w:rsidR="004305B7" w:rsidRPr="00DE1DCF" w:rsidRDefault="004305B7" w:rsidP="004305B7">
            <w:pPr>
              <w:pStyle w:val="a3"/>
              <w:ind w:left="265" w:firstLine="2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D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приема цифрового эфирного телевидения необходимы:</w:t>
            </w:r>
          </w:p>
          <w:p w:rsidR="004305B7" w:rsidRPr="0042012B" w:rsidRDefault="004305B7" w:rsidP="004305B7">
            <w:pPr>
              <w:pStyle w:val="a3"/>
              <w:ind w:left="265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Телевизор с поддержкой DVB-T2 </w:t>
            </w:r>
            <w:r w:rsidRPr="00DE1D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либо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специальная </w:t>
            </w:r>
            <w:r w:rsidRPr="00420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DVB-T2 приставка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6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(ресивер, тюнер)</w:t>
            </w:r>
            <w:r w:rsidRPr="00420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05B7" w:rsidRPr="0042012B" w:rsidRDefault="004305B7" w:rsidP="004305B7">
            <w:pPr>
              <w:pStyle w:val="a3"/>
              <w:ind w:left="265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20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Антенна.</w:t>
            </w:r>
          </w:p>
          <w:tbl>
            <w:tblPr>
              <w:tblStyle w:val="a9"/>
              <w:tblW w:w="7779" w:type="dxa"/>
              <w:tblLook w:val="04A0" w:firstRow="1" w:lastRow="0" w:firstColumn="1" w:lastColumn="0" w:noHBand="0" w:noVBand="1"/>
            </w:tblPr>
            <w:tblGrid>
              <w:gridCol w:w="5308"/>
              <w:gridCol w:w="2471"/>
            </w:tblGrid>
            <w:tr w:rsidR="00AD1D28" w:rsidTr="00AD1D28">
              <w:trPr>
                <w:trHeight w:val="1380"/>
              </w:trPr>
              <w:tc>
                <w:tcPr>
                  <w:tcW w:w="77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D28" w:rsidRDefault="00AD1D28" w:rsidP="00F96C83">
                  <w:pPr>
                    <w:spacing w:line="238" w:lineRule="atLeast"/>
                    <w:ind w:left="265" w:firstLine="3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Если 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</w:t>
                  </w:r>
                  <w:r w:rsidRPr="006023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старый телевизор</w:t>
                  </w:r>
                  <w:r w:rsidRPr="00BD0A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(произведенный до 2012 года)</w:t>
                  </w:r>
                  <w:r w:rsidRPr="006023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котором нет встроенн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ого тюнера с поддержкой формата </w:t>
                  </w:r>
                  <w:r w:rsidRPr="006023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DVB-T2, то нужно покупать отдельную приставку</w:t>
                  </w:r>
                  <w:r w:rsidRPr="00BD0A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(см. </w:t>
                  </w:r>
                  <w:r w:rsidR="00F96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рис.</w:t>
                  </w:r>
                  <w:r w:rsidRPr="00BD0A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BD0A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6023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которая будет принимать сигнал </w:t>
                  </w:r>
                  <w:r w:rsidRPr="0042012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DVB-T2</w:t>
                  </w:r>
                  <w:r w:rsidRPr="006023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обрабатывать его и передавать на телевизор готовую картинку. </w:t>
                  </w:r>
                </w:p>
              </w:tc>
            </w:tr>
            <w:tr w:rsidR="00AD1D28" w:rsidTr="00AD1D28">
              <w:trPr>
                <w:trHeight w:val="968"/>
              </w:trPr>
              <w:tc>
                <w:tcPr>
                  <w:tcW w:w="5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D28" w:rsidRDefault="00AD1D28" w:rsidP="004305B7">
                  <w:pPr>
                    <w:spacing w:line="238" w:lineRule="atLeast"/>
                    <w:ind w:left="2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Саму приставку можно подключить практически к любому телевизору</w:t>
                  </w:r>
                </w:p>
                <w:p w:rsidR="00AD1D28" w:rsidRPr="00AD1D28" w:rsidRDefault="00F96C83" w:rsidP="004305B7">
                  <w:pPr>
                    <w:spacing w:line="238" w:lineRule="atLeast"/>
                    <w:ind w:left="265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Рис.</w:t>
                  </w:r>
                  <w:r w:rsidR="00AD1D28" w:rsidRPr="00AD1D2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2. Цифровая приставка (ресивер, тюнер)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D28" w:rsidRDefault="00AD1D28" w:rsidP="00AD1D28">
                  <w:pPr>
                    <w:spacing w:line="238" w:lineRule="atLeast"/>
                    <w:ind w:left="265" w:hanging="468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1F1C05C" wp14:editId="026D479E">
                        <wp:extent cx="1424962" cy="552450"/>
                        <wp:effectExtent l="0" t="0" r="381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227" cy="55371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D1D28" w:rsidRDefault="00AD1D28" w:rsidP="00895D1A">
            <w:pPr>
              <w:shd w:val="clear" w:color="auto" w:fill="FFFFFF"/>
              <w:ind w:left="265" w:firstLine="4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приставке подключается антенна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D6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4D6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пециальная антенна для этого не нужна.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Возможно использование</w:t>
            </w:r>
            <w:r w:rsidRPr="004D6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4D6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антенн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4D6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которая была установлена для просмотра аналогового телевидения. Также будет работать любая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D6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дециметровая антенна. (см. </w:t>
            </w:r>
            <w:r w:rsidR="00F96C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рис.</w:t>
            </w:r>
            <w:r w:rsidRPr="004D6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4D6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81"/>
              <w:gridCol w:w="1470"/>
            </w:tblGrid>
            <w:tr w:rsidR="00AD1D28" w:rsidTr="00AD1D28">
              <w:tc>
                <w:tcPr>
                  <w:tcW w:w="6216" w:type="dxa"/>
                </w:tcPr>
                <w:p w:rsidR="00AD1D28" w:rsidRDefault="00AD1D28" w:rsidP="00AD1D28">
                  <w:pPr>
                    <w:spacing w:before="180" w:after="180"/>
                    <w:ind w:left="265"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661EE86" wp14:editId="760832B0">
                        <wp:extent cx="3806664" cy="789651"/>
                        <wp:effectExtent l="0" t="0" r="3810" b="0"/>
                        <wp:docPr id="14" name="Рисунок 1" descr="антенн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антенн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40068" cy="8173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63" w:type="dxa"/>
                </w:tcPr>
                <w:p w:rsidR="00AD1D28" w:rsidRDefault="00AD1D28" w:rsidP="00AD1D28">
                  <w:pPr>
                    <w:spacing w:before="180" w:after="180"/>
                    <w:ind w:left="59"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Рис.</w:t>
                  </w:r>
                  <w:r w:rsidRPr="00BD0A8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</w:t>
                  </w:r>
                  <w:r w:rsidRPr="00BD0A8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Антенны для приема цифрового сигнала</w:t>
                  </w:r>
                </w:p>
              </w:tc>
            </w:tr>
          </w:tbl>
          <w:p w:rsidR="004305B7" w:rsidRDefault="004305B7" w:rsidP="00AD1D28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28360A" w:rsidRDefault="0060236B" w:rsidP="0042012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360A" w:rsidSect="00AD1D28">
          <w:type w:val="continuous"/>
          <w:pgSz w:w="16838" w:h="11906" w:orient="landscape"/>
          <w:pgMar w:top="426" w:right="567" w:bottom="568" w:left="567" w:header="709" w:footer="709" w:gutter="0"/>
          <w:cols w:space="708"/>
          <w:docGrid w:linePitch="360"/>
        </w:sectPr>
      </w:pPr>
      <w:r w:rsidRPr="0060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9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2"/>
        <w:gridCol w:w="7914"/>
      </w:tblGrid>
      <w:tr w:rsidR="00AD1D28" w:rsidTr="00F96C83">
        <w:tc>
          <w:tcPr>
            <w:tcW w:w="7962" w:type="dxa"/>
            <w:shd w:val="clear" w:color="auto" w:fill="auto"/>
          </w:tcPr>
          <w:p w:rsidR="00A82BB5" w:rsidRDefault="00A82BB5"/>
          <w:tbl>
            <w:tblPr>
              <w:tblStyle w:val="a9"/>
              <w:tblW w:w="77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48"/>
              <w:gridCol w:w="1374"/>
              <w:gridCol w:w="3724"/>
            </w:tblGrid>
            <w:tr w:rsidR="00EE5FA0" w:rsidTr="00EE5FA0">
              <w:tc>
                <w:tcPr>
                  <w:tcW w:w="4022" w:type="dxa"/>
                  <w:gridSpan w:val="2"/>
                </w:tcPr>
                <w:p w:rsidR="009E4EAE" w:rsidRDefault="00EE5FA0" w:rsidP="009E4EAE">
                  <w:pPr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Антенна подключается к приставке коаксиальным кабелем (рис. 4.)</w:t>
                  </w:r>
                  <w:r w:rsidR="009E4E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E5FA0" w:rsidRDefault="009E4EAE" w:rsidP="009E4EAE">
                  <w:pPr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Телевизор в свою очередь подключается к приставке кабелем </w:t>
                  </w:r>
                </w:p>
              </w:tc>
              <w:tc>
                <w:tcPr>
                  <w:tcW w:w="3724" w:type="dxa"/>
                </w:tcPr>
                <w:p w:rsidR="00EE5FA0" w:rsidRDefault="00EE5FA0" w:rsidP="00EE5FA0">
                  <w:pPr>
                    <w:spacing w:before="180" w:after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5322F64" wp14:editId="7150B6AA">
                        <wp:extent cx="1400175" cy="723900"/>
                        <wp:effectExtent l="0" t="0" r="9525" b="0"/>
                        <wp:docPr id="13" name="Рисунок 13" descr="ÐÐ¾Ð´ÐµÐ»Ð¸ ÑÐµÐ»ÐµÐ²Ð¸Ð·Ð¸Ð¾Ð½Ð½ÑÑ ÐºÐ°Ð±ÐµÐ»ÐµÐ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ÐÐ¾Ð´ÐµÐ»Ð¸ ÑÐµÐ»ÐµÐ²Ð¸Ð·Ð¸Ð¾Ð½Ð½ÑÑ ÐºÐ°Ð±ÐµÐ»ÐµÐ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4860" cy="7314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5FA0" w:rsidTr="00EE5FA0">
              <w:tc>
                <w:tcPr>
                  <w:tcW w:w="2648" w:type="dxa"/>
                </w:tcPr>
                <w:p w:rsidR="00EE5FA0" w:rsidRDefault="009E4EAE" w:rsidP="00EE5FA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HDMI</w:t>
                  </w:r>
                  <w:r w:rsidRPr="00BF2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E5FA0" w:rsidRPr="00BF2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="00EE5F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возможно «</w:t>
                  </w:r>
                  <w:r w:rsidR="00EE5F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SCART</w:t>
                  </w:r>
                  <w:r w:rsidR="00EE5F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EE5FA0" w:rsidRPr="00BF2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E5F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или «</w:t>
                  </w:r>
                  <w:r w:rsidR="00EE5F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RCA</w:t>
                  </w:r>
                  <w:r w:rsidR="00EE5F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в зависимости от модели</w:t>
                  </w:r>
                  <w:r w:rsidR="00EE5FA0" w:rsidRPr="00BF2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E5F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телевизора,</w:t>
                  </w:r>
                  <w:r w:rsidR="00EE5FA0" w:rsidRPr="002F3F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E5F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см. рис. 5</w:t>
                  </w:r>
                  <w:r w:rsidR="00EE5FA0" w:rsidRPr="00BF2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="00EE5F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98" w:type="dxa"/>
                  <w:gridSpan w:val="2"/>
                  <w:vAlign w:val="center"/>
                </w:tcPr>
                <w:p w:rsidR="00EE5FA0" w:rsidRDefault="00EE5FA0" w:rsidP="00EE5FA0">
                  <w:pPr>
                    <w:shd w:val="clear" w:color="auto" w:fill="FFFFFF"/>
                    <w:spacing w:before="180" w:after="180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BA5D703" wp14:editId="04366A68">
                        <wp:extent cx="2523094" cy="619190"/>
                        <wp:effectExtent l="0" t="0" r="0" b="9525"/>
                        <wp:docPr id="2" name="Рисунок 2" descr="разъем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разъем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9328" cy="659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D0A8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</w:t>
                  </w:r>
                </w:p>
                <w:p w:rsidR="00EE5FA0" w:rsidRPr="009E4EAE" w:rsidRDefault="00EE5FA0" w:rsidP="0025438C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Рис.</w:t>
                  </w:r>
                  <w:r w:rsidRPr="00BD0A8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</w:t>
                  </w:r>
                  <w:r w:rsidRPr="00BD0A8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Типы телевизионных разъемов</w:t>
                  </w:r>
                </w:p>
              </w:tc>
            </w:tr>
          </w:tbl>
          <w:p w:rsidR="00EE5FA0" w:rsidRPr="00EE5FA0" w:rsidRDefault="00EE5FA0" w:rsidP="00EE5F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подключения антенны к телевизору с использованием телевизионной цифровой приставки представлена на рис. 6.</w:t>
            </w:r>
          </w:p>
          <w:p w:rsidR="00EE5FA0" w:rsidRPr="00BE5F30" w:rsidRDefault="009E4EAE" w:rsidP="00EE5FA0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3BF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1EFC99" wp14:editId="4CCD5E96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1079500</wp:posOffset>
                      </wp:positionV>
                      <wp:extent cx="527709" cy="246221"/>
                      <wp:effectExtent l="0" t="0" r="0" b="0"/>
                      <wp:wrapNone/>
                      <wp:docPr id="10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27709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73BFB" w:rsidRDefault="00973BFB" w:rsidP="00973BFB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белый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1EFC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4" o:spid="_x0000_s1026" type="#_x0000_t202" style="position:absolute;left:0;text-align:left;margin-left:196.3pt;margin-top:85pt;width:41.55pt;height:19.4pt;rotation:-90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" filled="f" stroked="f">
                      <v:textbox style="mso-fit-shape-to-text:t">
                        <w:txbxContent>
                          <w:p w:rsidR="00973BFB" w:rsidRDefault="00973BFB" w:rsidP="00973BFB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белый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3BF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549AC7" wp14:editId="60C2C013">
                      <wp:simplePos x="0" y="0"/>
                      <wp:positionH relativeFrom="page">
                        <wp:posOffset>2176462</wp:posOffset>
                      </wp:positionH>
                      <wp:positionV relativeFrom="paragraph">
                        <wp:posOffset>971233</wp:posOffset>
                      </wp:positionV>
                      <wp:extent cx="744114" cy="276999"/>
                      <wp:effectExtent l="0" t="0" r="0" b="0"/>
                      <wp:wrapNone/>
                      <wp:docPr id="8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44114" cy="2769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73BFB" w:rsidRPr="00973BFB" w:rsidRDefault="00973BFB" w:rsidP="00973BFB">
                                  <w:pPr>
                                    <w:pStyle w:val="a4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3BFB">
                                    <w:rPr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красный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549AC7" id="TextBox 3" o:spid="_x0000_s1027" type="#_x0000_t202" style="position:absolute;left:0;text-align:left;margin-left:171.35pt;margin-top:76.5pt;width:58.6pt;height:21.8pt;rotation:-90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" filled="f" stroked="f">
                      <v:textbox style="mso-fit-shape-to-text:t">
                        <w:txbxContent>
                          <w:p w:rsidR="00973BFB" w:rsidRPr="00973BFB" w:rsidRDefault="00973BFB" w:rsidP="00973BFB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73BFB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красный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973BF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4F7571" wp14:editId="4559300A">
                      <wp:simplePos x="0" y="0"/>
                      <wp:positionH relativeFrom="column">
                        <wp:posOffset>1852613</wp:posOffset>
                      </wp:positionH>
                      <wp:positionV relativeFrom="paragraph">
                        <wp:posOffset>973773</wp:posOffset>
                      </wp:positionV>
                      <wp:extent cx="647065" cy="237490"/>
                      <wp:effectExtent l="0" t="0" r="0" b="0"/>
                      <wp:wrapNone/>
                      <wp:docPr id="12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647065" cy="2374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73BFB" w:rsidRDefault="00973BFB" w:rsidP="00973BFB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желтый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4F7571" id="TextBox 5" o:spid="_x0000_s1028" type="#_x0000_t202" style="position:absolute;left:0;text-align:left;margin-left:145.9pt;margin-top:76.7pt;width:50.95pt;height:18.7pt;rotation:-9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" filled="f" stroked="f">
                      <v:textbox style="mso-fit-shape-to-text:t">
                        <w:txbxContent>
                          <w:p w:rsidR="00973BFB" w:rsidRDefault="00973BFB" w:rsidP="00973BFB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желтый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3BF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94CE1F" wp14:editId="2CB4309D">
                      <wp:simplePos x="0" y="0"/>
                      <wp:positionH relativeFrom="column">
                        <wp:posOffset>2951479</wp:posOffset>
                      </wp:positionH>
                      <wp:positionV relativeFrom="paragraph">
                        <wp:posOffset>635635</wp:posOffset>
                      </wp:positionV>
                      <wp:extent cx="605790" cy="219075"/>
                      <wp:effectExtent l="0" t="0" r="0" b="0"/>
                      <wp:wrapNone/>
                      <wp:docPr id="11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790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73BFB" w:rsidRDefault="00973BFB" w:rsidP="00973BFB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желтый</w:t>
                                  </w:r>
                                </w:p>
                              </w:txbxContent>
                            </wps:txbx>
                            <wps:bodyPr wrap="none" rtlCol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4CE1F" id="_x0000_s1029" type="#_x0000_t202" style="position:absolute;left:0;text-align:left;margin-left:232.4pt;margin-top:50.05pt;width:47.7pt;height:17.2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" filled="f" stroked="f">
                      <v:textbox>
                        <w:txbxContent>
                          <w:p w:rsidR="00973BFB" w:rsidRDefault="00973BFB" w:rsidP="00973BFB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желтый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3BF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B9B71A" wp14:editId="4AB21F89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326390</wp:posOffset>
                      </wp:positionV>
                      <wp:extent cx="527709" cy="246221"/>
                      <wp:effectExtent l="0" t="0" r="0" b="0"/>
                      <wp:wrapNone/>
                      <wp:docPr id="9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709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73BFB" w:rsidRDefault="00973BFB" w:rsidP="00973BFB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белый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B9B71A" id="_x0000_s1030" type="#_x0000_t202" style="position:absolute;left:0;text-align:left;margin-left:228.75pt;margin-top:25.7pt;width:41.55pt;height:19.4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" filled="f" stroked="f">
                      <v:textbox style="mso-fit-shape-to-text:t">
                        <w:txbxContent>
                          <w:p w:rsidR="00973BFB" w:rsidRDefault="00973BFB" w:rsidP="00973BFB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белый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3BF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70A25D" wp14:editId="32118A3A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469900</wp:posOffset>
                      </wp:positionV>
                      <wp:extent cx="744114" cy="276999"/>
                      <wp:effectExtent l="0" t="0" r="0" b="0"/>
                      <wp:wrapNone/>
                      <wp:docPr id="7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4114" cy="2769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73BFB" w:rsidRPr="00973BFB" w:rsidRDefault="00973BFB" w:rsidP="00973BFB">
                                  <w:pPr>
                                    <w:pStyle w:val="a4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3BFB">
                                    <w:rPr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красный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70A25D" id="_x0000_s1031" type="#_x0000_t202" style="position:absolute;left:0;text-align:left;margin-left:191.25pt;margin-top:37pt;width:58.6pt;height:21.8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" filled="f" stroked="f">
                      <v:textbox style="mso-fit-shape-to-text:t">
                        <w:txbxContent>
                          <w:p w:rsidR="00973BFB" w:rsidRPr="00973BFB" w:rsidRDefault="00973BFB" w:rsidP="00973BFB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73BFB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красный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5FA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EC58E16" wp14:editId="7BE8D3A8">
                  <wp:extent cx="4773295" cy="1948772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9884" cy="19596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E5F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Рис.</w:t>
            </w:r>
            <w:r w:rsidR="00EE5FA0" w:rsidRPr="00BD0A8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EE5FA0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="00EE5FA0" w:rsidRPr="00BD0A8A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EE5FA0">
              <w:rPr>
                <w:rFonts w:ascii="Times New Roman" w:eastAsia="Times New Roman" w:hAnsi="Times New Roman" w:cs="Times New Roman"/>
                <w:i/>
                <w:lang w:eastAsia="ru-RU"/>
              </w:rPr>
              <w:t>Схема приема цифрового телевизионного сигнала</w:t>
            </w:r>
          </w:p>
          <w:p w:rsidR="00EE5FA0" w:rsidRPr="00BE5F30" w:rsidRDefault="00EE5FA0" w:rsidP="009E4EAE">
            <w:pPr>
              <w:shd w:val="clear" w:color="auto" w:fill="FFFFFF"/>
              <w:ind w:firstLine="462"/>
              <w:jc w:val="both"/>
              <w:textAlignment w:val="baseline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26800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 xml:space="preserve">Для того чтобы настроить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 xml:space="preserve">цифровые каналы на телевизоре </w:t>
            </w:r>
            <w:r w:rsidRPr="00126800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 xml:space="preserve">после подключения к нему приставки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126800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ам необходимо:</w:t>
            </w:r>
          </w:p>
          <w:p w:rsidR="00EE5FA0" w:rsidRPr="00BE5F30" w:rsidRDefault="00EE5FA0" w:rsidP="009E4E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353"/>
                <w:tab w:val="num" w:pos="746"/>
              </w:tabs>
              <w:ind w:left="0" w:firstLine="462"/>
              <w:textAlignment w:val="baseline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E5F3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На пульте </w:t>
            </w:r>
            <w:r w:rsidR="00A82BB5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телевизора</w:t>
            </w:r>
            <w:r w:rsidRPr="00BE5F3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нажмите кнопку «Меню».</w:t>
            </w:r>
          </w:p>
          <w:p w:rsidR="00EE5FA0" w:rsidRPr="00BE5F30" w:rsidRDefault="00EE5FA0" w:rsidP="009E4EAE">
            <w:pPr>
              <w:numPr>
                <w:ilvl w:val="0"/>
                <w:numId w:val="3"/>
              </w:numPr>
              <w:shd w:val="clear" w:color="auto" w:fill="FFFFFF"/>
              <w:tabs>
                <w:tab w:val="num" w:pos="746"/>
              </w:tabs>
              <w:ind w:left="0" w:firstLine="462"/>
              <w:textAlignment w:val="baseline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E5F3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В открывшемся окне перейдите в меню настройки.</w:t>
            </w:r>
          </w:p>
          <w:p w:rsidR="009E4EAE" w:rsidRPr="009E4EAE" w:rsidRDefault="00EE5FA0" w:rsidP="009E4EAE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clear" w:pos="1353"/>
                <w:tab w:val="num" w:pos="1029"/>
              </w:tabs>
              <w:ind w:left="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EA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В качестве страны выбрать Россию, если она не стоит по умолчанию.</w:t>
            </w:r>
            <w:r w:rsidR="009E4EAE" w:rsidRPr="009E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1D28" w:rsidRPr="00BF7385" w:rsidRDefault="00A82BB5" w:rsidP="00BF7385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clear" w:pos="1353"/>
                <w:tab w:val="num" w:pos="1029"/>
              </w:tabs>
              <w:ind w:left="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E4EAE" w:rsidRPr="00DD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ыбрать стандарт сигнала. По умолчанию установлено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E4EAE" w:rsidRPr="00DD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DTV-T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EAE" w:rsidRPr="0097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4EAE" w:rsidRPr="00DD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DTV-T2, то есть аналоговое и цифровое ТВ соответственно. Если оставить так, то телевизор будет искать и те и эти каналы.</w:t>
            </w:r>
            <w:r w:rsidR="00BF7385" w:rsidRPr="00DD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4" w:type="dxa"/>
          </w:tcPr>
          <w:p w:rsidR="00A82BB5" w:rsidRDefault="00A82BB5" w:rsidP="00A82BB5">
            <w:pPr>
              <w:pStyle w:val="a8"/>
              <w:shd w:val="clear" w:color="auto" w:fill="FFFFFF"/>
              <w:ind w:lef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FA0" w:rsidRPr="00DD1AFB" w:rsidRDefault="00BF7385" w:rsidP="00F96C83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clear" w:pos="1353"/>
              </w:tabs>
              <w:ind w:left="1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будет предложено выполнить автоматическую или ручную настройку.</w:t>
            </w:r>
            <w:r w:rsidR="00A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5FA0" w:rsidRPr="00DD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Выберите </w:t>
            </w:r>
            <w:r w:rsidR="00A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E5FA0" w:rsidRPr="00DD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Автоматическую</w:t>
            </w:r>
            <w:r w:rsidR="00A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E5FA0" w:rsidRPr="00DD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нажмите на пульте кнопку «ОК».</w:t>
            </w:r>
          </w:p>
          <w:p w:rsidR="00EE5FA0" w:rsidRPr="00DD1AFB" w:rsidRDefault="00EE5FA0" w:rsidP="00F96C83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clear" w:pos="1353"/>
                <w:tab w:val="num" w:pos="719"/>
              </w:tabs>
              <w:ind w:left="1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идеальных условиях должны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настроиться</w:t>
            </w:r>
            <w:r w:rsidRPr="00DD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телевизионных каналов и </w:t>
            </w:r>
            <w:r w:rsidR="00A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радиоканала в цифровом формате.</w:t>
            </w:r>
          </w:p>
          <w:p w:rsidR="00EE5FA0" w:rsidRDefault="00EE5FA0" w:rsidP="00F96C83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clear" w:pos="1353"/>
                <w:tab w:val="num" w:pos="719"/>
              </w:tabs>
              <w:ind w:left="1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  <w:r w:rsidRPr="00DD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подождать пока все доступные бесплатные и платные</w:t>
            </w:r>
            <w:r w:rsidRPr="00BE5F30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  <w:r w:rsidRPr="00DD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телеканалы будут обнаружены. По завершени</w:t>
            </w:r>
            <w:r w:rsidR="00A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поиска нажмите «Сохранить».</w:t>
            </w:r>
          </w:p>
          <w:p w:rsidR="0025438C" w:rsidRDefault="009E4EAE" w:rsidP="00F96C83">
            <w:pPr>
              <w:ind w:left="152" w:firstLine="142"/>
              <w:jc w:val="both"/>
            </w:pPr>
            <w:r w:rsidRPr="002543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Цены</w:t>
            </w:r>
            <w:r w:rsidRPr="009E4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магазинах на TV-приставки в среднем </w:t>
            </w:r>
            <w:r w:rsidR="00A8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составляют</w:t>
            </w:r>
            <w:r w:rsidRPr="009E4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от 900 до </w:t>
            </w:r>
            <w:r w:rsidR="00A8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E4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1500 рублей.</w:t>
            </w:r>
            <w:r w:rsidR="0025438C">
              <w:t xml:space="preserve"> </w:t>
            </w:r>
          </w:p>
          <w:p w:rsidR="009E4EAE" w:rsidRPr="009E4EAE" w:rsidRDefault="0025438C" w:rsidP="00F96C83">
            <w:pPr>
              <w:ind w:left="15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43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543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риобрести</w:t>
            </w:r>
            <w:r w:rsidRPr="0025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оборудование</w:t>
            </w:r>
            <w:r w:rsidRPr="0025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можно в специализированных магазинах бытовой техники или отделениях ФГУП «Почта России».</w:t>
            </w:r>
          </w:p>
          <w:tbl>
            <w:tblPr>
              <w:tblStyle w:val="a9"/>
              <w:tblW w:w="0" w:type="auto"/>
              <w:tblInd w:w="147" w:type="dxa"/>
              <w:tblLook w:val="04A0" w:firstRow="1" w:lastRow="0" w:firstColumn="1" w:lastColumn="0" w:noHBand="0" w:noVBand="1"/>
            </w:tblPr>
            <w:tblGrid>
              <w:gridCol w:w="7516"/>
            </w:tblGrid>
            <w:tr w:rsidR="00BF7385" w:rsidTr="00F96C83">
              <w:tc>
                <w:tcPr>
                  <w:tcW w:w="7516" w:type="dxa"/>
                </w:tcPr>
                <w:p w:rsidR="00BF7385" w:rsidRDefault="00A82BB5" w:rsidP="00A82BB5">
                  <w:pPr>
                    <w:ind w:left="152" w:firstLine="2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bdr w:val="none" w:sz="0" w:space="0" w:color="auto" w:frame="1"/>
                      <w:lang w:eastAsia="ru-RU"/>
                    </w:rPr>
                  </w:pPr>
                  <w:r w:rsidRPr="00A82BB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ВНИМАНИЕ</w:t>
                  </w:r>
                  <w:r w:rsidR="00BF7385" w:rsidRPr="009E4E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Прежде чем приобретать TV-приставку убедитесь, что она Вам действительно требуется.</w:t>
                  </w:r>
                </w:p>
              </w:tc>
            </w:tr>
          </w:tbl>
          <w:p w:rsidR="00895D1A" w:rsidRDefault="009E4EAE" w:rsidP="00F96C83">
            <w:pPr>
              <w:ind w:left="15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 интересующие Вас вопросы о цифровом телевидении</w:t>
            </w:r>
            <w:r w:rsidRPr="009E4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Вы можете задать в центр консультационной поддержки 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ой</w:t>
            </w:r>
            <w:r w:rsidRPr="009E4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телевизионн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ой</w:t>
            </w:r>
            <w:r w:rsidRPr="009E4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радиовещательн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ой</w:t>
            </w:r>
            <w:r w:rsidRPr="009E4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 (</w:t>
            </w:r>
            <w:r w:rsidRPr="009E4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РТРС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9E4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бесплатному круглосуточному номеру федеральной линии: </w:t>
            </w:r>
            <w:r w:rsidRPr="009E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8-800-220-2002</w:t>
            </w:r>
            <w:r w:rsidRPr="009E4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а также по телефону горячей линии в г. Иваново </w:t>
            </w:r>
            <w:r w:rsidRPr="009E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 (4932)</w:t>
            </w:r>
            <w:r w:rsidR="00A82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E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500-</w:t>
            </w:r>
            <w:r w:rsidR="00895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9E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895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9E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E4EAE" w:rsidRPr="009E4EAE" w:rsidRDefault="009E4EAE" w:rsidP="00F96C83">
            <w:pPr>
              <w:ind w:left="15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Подробную информацию о «цифровом телевидении» можно найти </w:t>
            </w:r>
            <w:r w:rsidR="0089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 </w:t>
            </w:r>
            <w:r w:rsidRPr="009E4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специализированном сайте РТРС: </w:t>
            </w:r>
            <w:r w:rsidRPr="009E4EA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ртрс.рф. </w:t>
            </w:r>
          </w:p>
          <w:p w:rsidR="00AD1D28" w:rsidRPr="0025438C" w:rsidRDefault="00AD1D28" w:rsidP="00F96C83">
            <w:pPr>
              <w:pStyle w:val="a8"/>
              <w:shd w:val="clear" w:color="auto" w:fill="FFFFFF"/>
              <w:ind w:left="152" w:firstLine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95D1A" w:rsidRPr="00BF7385" w:rsidRDefault="00895D1A" w:rsidP="00F96C83">
            <w:pPr>
              <w:pStyle w:val="a8"/>
              <w:shd w:val="clear" w:color="auto" w:fill="FFFFFF"/>
              <w:ind w:left="15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поддержка</w:t>
            </w:r>
          </w:p>
          <w:p w:rsidR="00895D1A" w:rsidRPr="00895D1A" w:rsidRDefault="00895D1A" w:rsidP="00F96C83">
            <w:pPr>
              <w:pStyle w:val="a8"/>
              <w:shd w:val="clear" w:color="auto" w:fill="FFFFFF"/>
              <w:ind w:left="1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Правительством Ивановской области предусмотрена социальная поддержка малоимущи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малоимущи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одиноко проживающи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компенсации затрат на приобретение пользовательского оборудования для подключения к цифровому телевизионному вещанию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олучателями адресной социальной помощи </w:t>
            </w:r>
            <w:r w:rsidR="0025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адресная помощь) 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граждане Российской Федерации и семьи, соответствующие одновременно следующим условиям:</w:t>
            </w:r>
          </w:p>
          <w:p w:rsidR="00895D1A" w:rsidRPr="00895D1A" w:rsidRDefault="00895D1A" w:rsidP="00F96C83">
            <w:pPr>
              <w:pStyle w:val="a8"/>
              <w:shd w:val="clear" w:color="auto" w:fill="FFFFFF"/>
              <w:ind w:left="1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проживающие на территории Ивановской области;</w:t>
            </w:r>
          </w:p>
          <w:p w:rsidR="00895D1A" w:rsidRDefault="00895D1A" w:rsidP="00F96C83">
            <w:pPr>
              <w:pStyle w:val="a8"/>
              <w:shd w:val="clear" w:color="auto" w:fill="FFFFFF"/>
              <w:ind w:left="1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имеющие среднедушевой доход, не превышающий величину прожиточного минимума, установленного в Ивановской области в расчете на душу населения (в </w:t>
            </w:r>
            <w:r w:rsidR="00A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9900 руб</w:t>
            </w:r>
            <w:r w:rsidR="00A8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895D1A" w:rsidRPr="00895D1A" w:rsidRDefault="00895D1A" w:rsidP="00F96C83">
            <w:pPr>
              <w:pStyle w:val="a8"/>
              <w:shd w:val="clear" w:color="auto" w:fill="FFFFFF"/>
              <w:ind w:left="1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приобретшие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для подключения к цифровому телевизионному вещанию </w:t>
            </w:r>
            <w:r w:rsidRPr="0089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период с 01.01.2018 по 31.08.2019</w:t>
            </w:r>
            <w:r w:rsidRPr="0089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C5148" w:rsidRDefault="00CC5148" w:rsidP="0025438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CC5148" w:rsidSect="00BF7385">
      <w:type w:val="continuous"/>
      <w:pgSz w:w="16838" w:h="11906" w:orient="landscape"/>
      <w:pgMar w:top="142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82101"/>
    <w:multiLevelType w:val="multilevel"/>
    <w:tmpl w:val="D6E8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15131"/>
    <w:multiLevelType w:val="multilevel"/>
    <w:tmpl w:val="0FE4124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" w15:restartNumberingAfterBreak="0">
    <w:nsid w:val="493D5C76"/>
    <w:multiLevelType w:val="multilevel"/>
    <w:tmpl w:val="C43C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685A4F"/>
    <w:multiLevelType w:val="hybridMultilevel"/>
    <w:tmpl w:val="09A2EDBA"/>
    <w:lvl w:ilvl="0" w:tplc="520C28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49F7FDE"/>
    <w:multiLevelType w:val="multilevel"/>
    <w:tmpl w:val="0FE4124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CDD"/>
    <w:rsid w:val="00002EB9"/>
    <w:rsid w:val="00015BD6"/>
    <w:rsid w:val="000F2325"/>
    <w:rsid w:val="001029EC"/>
    <w:rsid w:val="001257AE"/>
    <w:rsid w:val="00126800"/>
    <w:rsid w:val="0018134A"/>
    <w:rsid w:val="0025438C"/>
    <w:rsid w:val="0028360A"/>
    <w:rsid w:val="002F3FD5"/>
    <w:rsid w:val="003F0CBC"/>
    <w:rsid w:val="0040710D"/>
    <w:rsid w:val="0042012B"/>
    <w:rsid w:val="004305B7"/>
    <w:rsid w:val="00495180"/>
    <w:rsid w:val="004A6317"/>
    <w:rsid w:val="004D0666"/>
    <w:rsid w:val="004D677E"/>
    <w:rsid w:val="004D6CC7"/>
    <w:rsid w:val="0060236B"/>
    <w:rsid w:val="0060563C"/>
    <w:rsid w:val="00630A6A"/>
    <w:rsid w:val="00640583"/>
    <w:rsid w:val="00646D50"/>
    <w:rsid w:val="0070606F"/>
    <w:rsid w:val="00706763"/>
    <w:rsid w:val="00711B7F"/>
    <w:rsid w:val="00776306"/>
    <w:rsid w:val="0078158F"/>
    <w:rsid w:val="007B20F4"/>
    <w:rsid w:val="007E6E3C"/>
    <w:rsid w:val="007F4BDF"/>
    <w:rsid w:val="00860D00"/>
    <w:rsid w:val="008754F3"/>
    <w:rsid w:val="00895D1A"/>
    <w:rsid w:val="008D51F1"/>
    <w:rsid w:val="00973BFB"/>
    <w:rsid w:val="00983DA1"/>
    <w:rsid w:val="009E4EAE"/>
    <w:rsid w:val="00A82BB5"/>
    <w:rsid w:val="00A87162"/>
    <w:rsid w:val="00AC6780"/>
    <w:rsid w:val="00AD1D28"/>
    <w:rsid w:val="00AF2CDD"/>
    <w:rsid w:val="00B26769"/>
    <w:rsid w:val="00B77416"/>
    <w:rsid w:val="00B77DDE"/>
    <w:rsid w:val="00B833F5"/>
    <w:rsid w:val="00B87765"/>
    <w:rsid w:val="00BA1E7E"/>
    <w:rsid w:val="00BA3C3E"/>
    <w:rsid w:val="00BD0A8A"/>
    <w:rsid w:val="00BE470A"/>
    <w:rsid w:val="00BE5F30"/>
    <w:rsid w:val="00BF2D7F"/>
    <w:rsid w:val="00BF7385"/>
    <w:rsid w:val="00C036E6"/>
    <w:rsid w:val="00C26835"/>
    <w:rsid w:val="00C30100"/>
    <w:rsid w:val="00C80DE0"/>
    <w:rsid w:val="00CC5148"/>
    <w:rsid w:val="00D62387"/>
    <w:rsid w:val="00D82FF4"/>
    <w:rsid w:val="00DC5DB8"/>
    <w:rsid w:val="00DC7570"/>
    <w:rsid w:val="00DD1AFB"/>
    <w:rsid w:val="00DE1DCF"/>
    <w:rsid w:val="00E35A06"/>
    <w:rsid w:val="00E76BEC"/>
    <w:rsid w:val="00EE4CE9"/>
    <w:rsid w:val="00EE5FA0"/>
    <w:rsid w:val="00F434A4"/>
    <w:rsid w:val="00F96C83"/>
    <w:rsid w:val="00FA48C6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A0301-D512-4C61-AAAB-A84C98E4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0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36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0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236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20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D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6835"/>
    <w:pPr>
      <w:ind w:left="720"/>
      <w:contextualSpacing/>
    </w:pPr>
  </w:style>
  <w:style w:type="table" w:styleId="a9">
    <w:name w:val="Table Grid"/>
    <w:basedOn w:val="a1"/>
    <w:uiPriority w:val="59"/>
    <w:rsid w:val="0043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fontTable" Target="fontTable.xml" /><Relationship Id="rId5" Type="http://schemas.openxmlformats.org/officeDocument/2006/relationships/image" Target="media/image1.png" /><Relationship Id="rId10" Type="http://schemas.openxmlformats.org/officeDocument/2006/relationships/image" Target="media/image6.png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Сергей Сергеевич</dc:creator>
  <cp:lastModifiedBy>Денис Смирнов</cp:lastModifiedBy>
  <cp:revision>2</cp:revision>
  <cp:lastPrinted>2019-03-12T06:45:00Z</cp:lastPrinted>
  <dcterms:created xsi:type="dcterms:W3CDTF">2019-03-12T15:19:00Z</dcterms:created>
  <dcterms:modified xsi:type="dcterms:W3CDTF">2019-03-12T15:19:00Z</dcterms:modified>
</cp:coreProperties>
</file>