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B29" w:rsidRPr="00CF641F" w:rsidRDefault="00646B29" w:rsidP="00646B29">
      <w:pPr>
        <w:pStyle w:val="1"/>
        <w:jc w:val="center"/>
        <w:rPr>
          <w:sz w:val="32"/>
        </w:rPr>
      </w:pPr>
      <w:bookmarkStart w:id="0" w:name="_GoBack"/>
      <w:bookmarkEnd w:id="0"/>
      <w:r w:rsidRPr="00CF641F">
        <w:rPr>
          <w:sz w:val="32"/>
        </w:rPr>
        <w:t>Как пройти опрос населения</w:t>
      </w:r>
      <w:r w:rsidRPr="00CF641F">
        <w:rPr>
          <w:sz w:val="32"/>
        </w:rPr>
        <w:br/>
        <w:t xml:space="preserve">на официальном сайте Правительства Ивановской области </w:t>
      </w:r>
      <w:r w:rsidRPr="00CF641F">
        <w:rPr>
          <w:sz w:val="32"/>
          <w:lang w:val="en-US"/>
        </w:rPr>
        <w:t>www</w:t>
      </w:r>
      <w:r w:rsidRPr="00CF641F">
        <w:rPr>
          <w:sz w:val="32"/>
        </w:rPr>
        <w:t>.</w:t>
      </w:r>
      <w:proofErr w:type="spellStart"/>
      <w:r w:rsidRPr="00CF641F">
        <w:rPr>
          <w:sz w:val="32"/>
          <w:lang w:val="en-US"/>
        </w:rPr>
        <w:t>ivanovoobl</w:t>
      </w:r>
      <w:proofErr w:type="spellEnd"/>
      <w:r w:rsidRPr="00CF641F">
        <w:rPr>
          <w:sz w:val="32"/>
        </w:rPr>
        <w:t>.</w:t>
      </w:r>
      <w:proofErr w:type="spellStart"/>
      <w:r w:rsidRPr="00CF641F">
        <w:rPr>
          <w:sz w:val="32"/>
          <w:lang w:val="en-US"/>
        </w:rPr>
        <w:t>ru</w:t>
      </w:r>
      <w:proofErr w:type="spellEnd"/>
    </w:p>
    <w:p w:rsidR="00646B29" w:rsidRDefault="00646B29" w:rsidP="00646B29">
      <w:pPr>
        <w:pStyle w:val="1"/>
      </w:pPr>
      <w:r w:rsidRPr="00646B29">
        <w:rPr>
          <w:color w:val="FF0000"/>
        </w:rPr>
        <w:t xml:space="preserve">Шаг 1. </w:t>
      </w:r>
      <w:r w:rsidRPr="00646B29">
        <w:rPr>
          <w:color w:val="244061" w:themeColor="accent1" w:themeShade="80"/>
        </w:rPr>
        <w:t xml:space="preserve">Пройдите авторизацию в Личном кабинете на официальном сайте Правительства Ивановской области через портал </w:t>
      </w:r>
      <w:proofErr w:type="spellStart"/>
      <w:r w:rsidRPr="00646B29">
        <w:rPr>
          <w:color w:val="244061" w:themeColor="accent1" w:themeShade="80"/>
        </w:rPr>
        <w:t>Госуслуг</w:t>
      </w:r>
      <w:proofErr w:type="spellEnd"/>
      <w:r w:rsidRPr="00646B29">
        <w:rPr>
          <w:color w:val="244061" w:themeColor="accent1" w:themeShade="80"/>
        </w:rPr>
        <w:t xml:space="preserve"> (единую систему идентификации и аутентификации пользователей). Для этого нажмите «Вход в личный кабинет» - «ВОЙТИ ЧЕРЕЗ ГОСУСЛУГИ»:</w:t>
      </w:r>
    </w:p>
    <w:p w:rsidR="00646B29" w:rsidRDefault="00646B29" w:rsidP="00646B29">
      <w:r>
        <w:rPr>
          <w:noProof/>
        </w:rPr>
        <w:drawing>
          <wp:inline distT="0" distB="0" distL="0" distR="0">
            <wp:extent cx="6213600" cy="3319912"/>
            <wp:effectExtent l="171450" t="133350" r="358650" b="299588"/>
            <wp:docPr id="1" name="Рисунок 1" descr="C:\Users\kozlova_av\Documents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ova_av\Documents\Downloads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00" cy="3319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B29" w:rsidRDefault="00646B29" w:rsidP="00646B29">
      <w:r>
        <w:rPr>
          <w:noProof/>
        </w:rPr>
        <w:drawing>
          <wp:inline distT="0" distB="0" distL="0" distR="0">
            <wp:extent cx="6213600" cy="3155535"/>
            <wp:effectExtent l="171450" t="133350" r="358650" b="311565"/>
            <wp:docPr id="2" name="Рисунок 2" descr="C:\Users\kozlova_av\Documents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lova_av\Documents\Downloads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00" cy="315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B29" w:rsidRDefault="00646B29" w:rsidP="00646B29"/>
    <w:p w:rsidR="00646B29" w:rsidRDefault="00646B29" w:rsidP="00646B29">
      <w:pPr>
        <w:pStyle w:val="1"/>
        <w:rPr>
          <w:color w:val="244061" w:themeColor="accent1" w:themeShade="80"/>
        </w:rPr>
      </w:pPr>
      <w:r w:rsidRPr="00646B29">
        <w:rPr>
          <w:color w:val="FF0000"/>
        </w:rPr>
        <w:t xml:space="preserve">Шаг </w:t>
      </w:r>
      <w:r w:rsidR="003D3064">
        <w:rPr>
          <w:color w:val="FF0000"/>
        </w:rPr>
        <w:t>2</w:t>
      </w:r>
      <w:r w:rsidRPr="00646B29">
        <w:rPr>
          <w:color w:val="FF0000"/>
        </w:rPr>
        <w:t xml:space="preserve">. </w:t>
      </w:r>
      <w:r w:rsidR="003D3064">
        <w:rPr>
          <w:color w:val="244061" w:themeColor="accent1" w:themeShade="80"/>
        </w:rPr>
        <w:t>Введите данные и нажмите</w:t>
      </w:r>
      <w:r w:rsidRPr="00646B29">
        <w:rPr>
          <w:color w:val="244061" w:themeColor="accent1" w:themeShade="80"/>
        </w:rPr>
        <w:t xml:space="preserve"> «</w:t>
      </w:r>
      <w:r w:rsidR="003D3064">
        <w:rPr>
          <w:color w:val="244061" w:themeColor="accent1" w:themeShade="80"/>
        </w:rPr>
        <w:t>Войти</w:t>
      </w:r>
      <w:r w:rsidRPr="00646B29">
        <w:rPr>
          <w:color w:val="244061" w:themeColor="accent1" w:themeShade="80"/>
        </w:rPr>
        <w:t>»:</w:t>
      </w:r>
    </w:p>
    <w:p w:rsidR="003D3064" w:rsidRPr="003D3064" w:rsidRDefault="003D3064" w:rsidP="003D3064">
      <w:r>
        <w:rPr>
          <w:noProof/>
        </w:rPr>
        <w:drawing>
          <wp:inline distT="0" distB="0" distL="0" distR="0">
            <wp:extent cx="6211452" cy="2993254"/>
            <wp:effectExtent l="171450" t="133350" r="360798" b="302396"/>
            <wp:docPr id="3" name="Рисунок 3" descr="C:\Users\kozlova_av\Documents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ova_av\Documents\Downloads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52" cy="2993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064" w:rsidRDefault="003D3064" w:rsidP="003D3064">
      <w:pPr>
        <w:pStyle w:val="1"/>
        <w:rPr>
          <w:color w:val="244061" w:themeColor="accent1" w:themeShade="80"/>
        </w:rPr>
      </w:pPr>
      <w:r w:rsidRPr="00646B29">
        <w:rPr>
          <w:color w:val="FF0000"/>
        </w:rPr>
        <w:t xml:space="preserve">Шаг </w:t>
      </w:r>
      <w:r>
        <w:rPr>
          <w:color w:val="FF0000"/>
        </w:rPr>
        <w:t>3</w:t>
      </w:r>
      <w:r w:rsidRPr="00646B29">
        <w:rPr>
          <w:color w:val="FF0000"/>
        </w:rPr>
        <w:t xml:space="preserve">. </w:t>
      </w:r>
      <w:r w:rsidRPr="00646B29">
        <w:rPr>
          <w:color w:val="244061" w:themeColor="accent1" w:themeShade="80"/>
        </w:rPr>
        <w:t>П</w:t>
      </w:r>
      <w:r>
        <w:rPr>
          <w:color w:val="244061" w:themeColor="accent1" w:themeShade="80"/>
        </w:rPr>
        <w:t xml:space="preserve">осле того, как вы </w:t>
      </w:r>
      <w:r w:rsidR="001C52FC">
        <w:rPr>
          <w:color w:val="244061" w:themeColor="accent1" w:themeShade="80"/>
        </w:rPr>
        <w:t>прошли</w:t>
      </w:r>
      <w:r>
        <w:rPr>
          <w:color w:val="244061" w:themeColor="accent1" w:themeShade="80"/>
        </w:rPr>
        <w:t xml:space="preserve"> </w:t>
      </w:r>
      <w:r w:rsidR="001C52FC">
        <w:rPr>
          <w:color w:val="244061" w:themeColor="accent1" w:themeShade="80"/>
        </w:rPr>
        <w:t xml:space="preserve">авторизацию на сайте через </w:t>
      </w:r>
      <w:proofErr w:type="spellStart"/>
      <w:r w:rsidR="001C52FC">
        <w:rPr>
          <w:color w:val="244061" w:themeColor="accent1" w:themeShade="80"/>
        </w:rPr>
        <w:t>Госуслуги</w:t>
      </w:r>
      <w:proofErr w:type="spellEnd"/>
      <w:r w:rsidR="001C52FC">
        <w:rPr>
          <w:color w:val="244061" w:themeColor="accent1" w:themeShade="80"/>
        </w:rPr>
        <w:t xml:space="preserve">, зайдите в раздел </w:t>
      </w:r>
      <w:r w:rsidR="001C52FC" w:rsidRPr="001C52FC">
        <w:rPr>
          <w:color w:val="244061" w:themeColor="accent1" w:themeShade="80"/>
        </w:rPr>
        <w:t>«</w:t>
      </w:r>
      <w:r w:rsidR="001C52FC">
        <w:rPr>
          <w:color w:val="244061" w:themeColor="accent1" w:themeShade="80"/>
        </w:rPr>
        <w:t>Опрос населения</w:t>
      </w:r>
      <w:r w:rsidR="001C52FC" w:rsidRPr="001C52FC">
        <w:rPr>
          <w:color w:val="244061" w:themeColor="accent1" w:themeShade="80"/>
        </w:rPr>
        <w:t>»</w:t>
      </w:r>
      <w:r w:rsidR="001C52FC">
        <w:rPr>
          <w:color w:val="244061" w:themeColor="accent1" w:themeShade="80"/>
        </w:rPr>
        <w:t xml:space="preserve">. В разделе </w:t>
      </w:r>
      <w:r w:rsidR="001C52FC" w:rsidRPr="001C52FC">
        <w:rPr>
          <w:color w:val="244061" w:themeColor="accent1" w:themeShade="80"/>
        </w:rPr>
        <w:t>«</w:t>
      </w:r>
      <w:r w:rsidR="001C52FC">
        <w:rPr>
          <w:color w:val="244061" w:themeColor="accent1" w:themeShade="80"/>
        </w:rPr>
        <w:t>Регион</w:t>
      </w:r>
      <w:r w:rsidR="001C52FC" w:rsidRPr="001C52FC">
        <w:rPr>
          <w:color w:val="244061" w:themeColor="accent1" w:themeShade="80"/>
        </w:rPr>
        <w:t>»</w:t>
      </w:r>
      <w:r w:rsidR="001C52FC">
        <w:rPr>
          <w:color w:val="244061" w:themeColor="accent1" w:themeShade="80"/>
        </w:rPr>
        <w:t xml:space="preserve"> нажмите </w:t>
      </w:r>
      <w:r w:rsidR="001C52FC" w:rsidRPr="001C52FC">
        <w:rPr>
          <w:color w:val="244061" w:themeColor="accent1" w:themeShade="80"/>
        </w:rPr>
        <w:t>«</w:t>
      </w:r>
      <w:r w:rsidR="001C52FC">
        <w:rPr>
          <w:color w:val="244061" w:themeColor="accent1" w:themeShade="80"/>
        </w:rPr>
        <w:t>Опрос населения</w:t>
      </w:r>
      <w:r w:rsidR="001C52FC" w:rsidRPr="001C52FC">
        <w:rPr>
          <w:color w:val="244061" w:themeColor="accent1" w:themeShade="80"/>
        </w:rPr>
        <w:t>»</w:t>
      </w:r>
      <w:r w:rsidR="001C52FC">
        <w:rPr>
          <w:color w:val="244061" w:themeColor="accent1" w:themeShade="80"/>
        </w:rPr>
        <w:t xml:space="preserve"> - </w:t>
      </w:r>
      <w:r w:rsidR="001C52FC" w:rsidRPr="001C52FC">
        <w:rPr>
          <w:color w:val="244061" w:themeColor="accent1" w:themeShade="80"/>
        </w:rPr>
        <w:t>«</w:t>
      </w:r>
      <w:r w:rsidR="001C52FC">
        <w:rPr>
          <w:color w:val="244061" w:themeColor="accent1" w:themeShade="80"/>
        </w:rPr>
        <w:t>Опрос населения об эффективности деятельности руководителей ОМСУ</w:t>
      </w:r>
      <w:r w:rsidR="001C52FC" w:rsidRPr="001C52FC">
        <w:rPr>
          <w:color w:val="244061" w:themeColor="accent1" w:themeShade="80"/>
        </w:rPr>
        <w:t xml:space="preserve">» </w:t>
      </w:r>
      <w:r w:rsidR="001C52FC">
        <w:rPr>
          <w:color w:val="244061" w:themeColor="accent1" w:themeShade="80"/>
        </w:rPr>
        <w:t xml:space="preserve">или в блоке </w:t>
      </w:r>
      <w:r w:rsidR="001C52FC" w:rsidRPr="001C52FC">
        <w:rPr>
          <w:color w:val="244061" w:themeColor="accent1" w:themeShade="80"/>
        </w:rPr>
        <w:t>«</w:t>
      </w:r>
      <w:r w:rsidR="001C52FC">
        <w:rPr>
          <w:color w:val="244061" w:themeColor="accent1" w:themeShade="80"/>
        </w:rPr>
        <w:t>Важные темы</w:t>
      </w:r>
      <w:r w:rsidR="001C52FC" w:rsidRPr="001C52FC">
        <w:rPr>
          <w:color w:val="244061" w:themeColor="accent1" w:themeShade="80"/>
        </w:rPr>
        <w:t>»</w:t>
      </w:r>
      <w:r w:rsidR="001C52FC">
        <w:rPr>
          <w:color w:val="244061" w:themeColor="accent1" w:themeShade="80"/>
        </w:rPr>
        <w:t xml:space="preserve"> нажмите </w:t>
      </w:r>
      <w:r w:rsidR="001C52FC" w:rsidRPr="001C52FC">
        <w:rPr>
          <w:color w:val="244061" w:themeColor="accent1" w:themeShade="80"/>
        </w:rPr>
        <w:t>«</w:t>
      </w:r>
      <w:r w:rsidR="001C52FC">
        <w:rPr>
          <w:color w:val="244061" w:themeColor="accent1" w:themeShade="80"/>
        </w:rPr>
        <w:t>Опрос населения</w:t>
      </w:r>
      <w:r w:rsidR="001C52FC" w:rsidRPr="001C52FC">
        <w:rPr>
          <w:color w:val="244061" w:themeColor="accent1" w:themeShade="80"/>
        </w:rPr>
        <w:t>»</w:t>
      </w:r>
      <w:r w:rsidR="001C52FC">
        <w:rPr>
          <w:color w:val="244061" w:themeColor="accent1" w:themeShade="80"/>
        </w:rPr>
        <w:t>:</w:t>
      </w:r>
    </w:p>
    <w:p w:rsidR="001C52FC" w:rsidRPr="001C52FC" w:rsidRDefault="001C52FC" w:rsidP="001C52FC">
      <w:r>
        <w:rPr>
          <w:noProof/>
        </w:rPr>
        <w:drawing>
          <wp:inline distT="0" distB="0" distL="0" distR="0">
            <wp:extent cx="6211452" cy="3845529"/>
            <wp:effectExtent l="171450" t="133350" r="360798" b="307371"/>
            <wp:docPr id="4" name="Рисунок 4" descr="C:\Users\kozlova_av\Document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lova_av\Documents\Download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52" cy="3845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064" w:rsidRDefault="003D3064" w:rsidP="003D3064"/>
    <w:p w:rsidR="003D3064" w:rsidRDefault="003D3064" w:rsidP="003D3064"/>
    <w:p w:rsidR="003D3064" w:rsidRDefault="003D3064" w:rsidP="003D3064">
      <w:pPr>
        <w:pStyle w:val="1"/>
        <w:rPr>
          <w:color w:val="244061" w:themeColor="accent1" w:themeShade="80"/>
        </w:rPr>
      </w:pPr>
      <w:r w:rsidRPr="00646B29">
        <w:rPr>
          <w:color w:val="FF0000"/>
        </w:rPr>
        <w:t xml:space="preserve">Шаг </w:t>
      </w:r>
      <w:r w:rsidR="001C52FC">
        <w:rPr>
          <w:color w:val="FF0000"/>
        </w:rPr>
        <w:t>4</w:t>
      </w:r>
      <w:r w:rsidRPr="00646B29">
        <w:rPr>
          <w:color w:val="FF0000"/>
        </w:rPr>
        <w:t xml:space="preserve">. </w:t>
      </w:r>
      <w:r w:rsidRPr="00646B29">
        <w:rPr>
          <w:color w:val="244061" w:themeColor="accent1" w:themeShade="80"/>
        </w:rPr>
        <w:t xml:space="preserve">Пройдите </w:t>
      </w:r>
      <w:r w:rsidR="001C52FC">
        <w:rPr>
          <w:color w:val="244061" w:themeColor="accent1" w:themeShade="80"/>
        </w:rPr>
        <w:t>анкету в предложенной форме, по завершении нажмите</w:t>
      </w:r>
      <w:r w:rsidRPr="00646B29">
        <w:rPr>
          <w:color w:val="244061" w:themeColor="accent1" w:themeShade="80"/>
        </w:rPr>
        <w:t xml:space="preserve"> «</w:t>
      </w:r>
      <w:r w:rsidR="001C52FC">
        <w:rPr>
          <w:color w:val="244061" w:themeColor="accent1" w:themeShade="80"/>
        </w:rPr>
        <w:t>Отправить</w:t>
      </w:r>
      <w:r w:rsidRPr="00646B29">
        <w:rPr>
          <w:color w:val="244061" w:themeColor="accent1" w:themeShade="80"/>
        </w:rPr>
        <w:t>»:</w:t>
      </w:r>
    </w:p>
    <w:p w:rsidR="001C52FC" w:rsidRPr="001C52FC" w:rsidRDefault="001C52FC" w:rsidP="001C52FC">
      <w:r>
        <w:rPr>
          <w:noProof/>
        </w:rPr>
        <w:drawing>
          <wp:inline distT="0" distB="0" distL="0" distR="0">
            <wp:extent cx="6213600" cy="4250515"/>
            <wp:effectExtent l="171450" t="133350" r="358650" b="302435"/>
            <wp:docPr id="5" name="Рисунок 5" descr="C:\Users\kozlova_av\Documents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zlova_av\Documents\Downloads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00" cy="425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064" w:rsidRPr="003D3064" w:rsidRDefault="003D3064" w:rsidP="003D3064"/>
    <w:p w:rsidR="00646B29" w:rsidRPr="00646B29" w:rsidRDefault="00646B29" w:rsidP="00646B29"/>
    <w:p w:rsidR="00646B29" w:rsidRPr="00646B29" w:rsidRDefault="00646B29" w:rsidP="00646B29"/>
    <w:sectPr w:rsidR="00646B29" w:rsidRPr="00646B29" w:rsidSect="00646B2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46B29"/>
    <w:rsid w:val="001C52FC"/>
    <w:rsid w:val="003D3064"/>
    <w:rsid w:val="005C6109"/>
    <w:rsid w:val="00646B29"/>
    <w:rsid w:val="00C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31E9CE-5144-41A0-A238-25E01742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6B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4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Козлова Анна Владимировна</dc:creator>
  <cp:keywords/>
  <dc:description/>
  <cp:lastModifiedBy>Попова Татьяна</cp:lastModifiedBy>
  <cp:revision>2</cp:revision>
  <dcterms:created xsi:type="dcterms:W3CDTF">2018-04-11T09:55:00Z</dcterms:created>
  <dcterms:modified xsi:type="dcterms:W3CDTF">2018-04-11T09:55:00Z</dcterms:modified>
</cp:coreProperties>
</file>