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5" w:rsidRDefault="004562A5" w:rsidP="00456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A5" w:rsidRDefault="004562A5" w:rsidP="00456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ПЛЕССКОГО ГОРОДСКОГО ПОСЕЛЕНИЯ</w:t>
      </w:r>
    </w:p>
    <w:p w:rsidR="004562A5" w:rsidRDefault="004562A5" w:rsidP="00456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2A5" w:rsidRDefault="004562A5" w:rsidP="00456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ПОСТАНОВЛЕНИЕ</w:t>
      </w:r>
    </w:p>
    <w:p w:rsidR="004562A5" w:rsidRDefault="004562A5" w:rsidP="00456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62A5" w:rsidRDefault="004562A5" w:rsidP="00456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2A5" w:rsidRDefault="004562A5" w:rsidP="004562A5">
      <w:pPr>
        <w:widowControl w:val="0"/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«31» августа 2021 г.                                                                                           № 96 </w:t>
      </w:r>
    </w:p>
    <w:p w:rsidR="004562A5" w:rsidRDefault="004562A5" w:rsidP="00456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Плёс</w:t>
      </w:r>
    </w:p>
    <w:p w:rsidR="004562A5" w:rsidRDefault="004562A5" w:rsidP="004562A5">
      <w:pPr>
        <w:widowControl w:val="0"/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2A5" w:rsidRDefault="004562A5" w:rsidP="004562A5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местного самоуправления Плесского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562A5" w:rsidRDefault="004562A5" w:rsidP="004562A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  федеральным  законом  от  02.03.2007  №  25-ФЗ  «О муниципальной  службе  в  Российской  Федерации», постановлением главы администрации Плёсского городского поселения  от 05.08.2014 № 151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Плёсского городского поселения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», постановлением главы администрации Пл</w:t>
      </w:r>
      <w:r w:rsidR="00DB468D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сского городского поселения от 29.09.2014 г. №176 «Об утверждении перечня муниципальных программ Плесского городского поселения»:</w:t>
      </w:r>
      <w:proofErr w:type="gramEnd"/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ПОСТАНОВЛЯЮ</w:t>
      </w:r>
      <w:r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: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1. Утвердить муниципальную программу Плесского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местного самоуправления Плесского городского поселения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» (прилагается).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постановление на официальном сайте Администрации Плесского городского поселения и опубликовать в информационном бюллетене «Вестник Совета и администрации Плесского городского поселения».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поселения, начиная с формирования бюджета поселения на 2021 год и на плановый период 2022 и 2023 годов.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Плесского городского поселения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И.Г.Шевелев</w:t>
      </w:r>
      <w:proofErr w:type="spellEnd"/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Плесского городского поселения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«31» августа 2021 г. № 96</w:t>
      </w:r>
    </w:p>
    <w:p w:rsidR="004562A5" w:rsidRDefault="004562A5" w:rsidP="00456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МУНИЦИПАЛЬНАЯ ПРОГРАММА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«СОВЕРШЕНСТВОВАНИЕ МЕСТНОГО САМОУПРАВЛЕНИЯ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ПЛЁССКОГО ГОРОДСКОГО ПОСЕЛЕНИЯ»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ПРОГРАММЫ</w:t>
      </w:r>
    </w:p>
    <w:tbl>
      <w:tblPr>
        <w:tblW w:w="487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611"/>
      </w:tblGrid>
      <w:tr w:rsidR="004562A5" w:rsidTr="004562A5">
        <w:trPr>
          <w:trHeight w:val="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Par1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Программы   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местного самоуправления Плесского городского поселения</w:t>
            </w:r>
          </w:p>
        </w:tc>
      </w:tr>
      <w:tr w:rsidR="004562A5" w:rsidTr="004562A5">
        <w:trPr>
          <w:trHeight w:val="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2022-2024 годы</w:t>
            </w:r>
          </w:p>
        </w:tc>
      </w:tr>
      <w:tr w:rsidR="004562A5" w:rsidTr="004562A5">
        <w:trPr>
          <w:trHeight w:val="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подпрограмм 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Аналитическая подпрограмма «Развитие муниципальной службы Плесского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».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Аналитическая подпрограмма «Открытая информационная политика органов местного самоуправления Плесского городского поселения».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 Аналитическая подпрограмма «Обеспечение деятельности органов местного самоуправления Плесского городского поселения».</w:t>
            </w:r>
          </w:p>
        </w:tc>
      </w:tr>
      <w:tr w:rsidR="004562A5" w:rsidTr="004562A5">
        <w:trPr>
          <w:trHeight w:val="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Администратор программы 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</w:tr>
      <w:tr w:rsidR="004562A5" w:rsidTr="004562A5">
        <w:trPr>
          <w:trHeight w:val="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Исполнители программы  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 Плесского городского поселения Приволжского муниципального района Ивановской области</w:t>
            </w:r>
          </w:p>
        </w:tc>
      </w:tr>
      <w:tr w:rsidR="004562A5" w:rsidTr="004562A5">
        <w:trPr>
          <w:trHeight w:val="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Цель (цели) программы  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открытого, ответственного и эффективного местного самоуправления Плёсского городского поселения</w:t>
            </w:r>
          </w:p>
        </w:tc>
      </w:tr>
      <w:tr w:rsidR="004562A5" w:rsidTr="004562A5">
        <w:trPr>
          <w:trHeight w:val="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ресурсного обеспечения Программы 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Общий объем бюджетных ассигнований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 −  10426525,86*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 год −  10432083,39*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2024 год −  10729787,07* рублей;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бюджет поселения: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 −  10426525,86*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 год −  10432083,39*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2024 год −  10729787,07* рублей;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областной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 − 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2023год  − 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20243 год − * рублей.</w:t>
            </w:r>
          </w:p>
        </w:tc>
      </w:tr>
      <w:tr w:rsidR="004562A5" w:rsidTr="004562A5">
        <w:trPr>
          <w:trHeight w:val="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возникающих эксплуатационных расходов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 программы,  помеченные  знаком  "*",  подлежат  уточнению  по  мере формирования данных программы на соответствующие годы.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на 2022-2024 гг. имеет справочный (прогнозный) характер.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Анализ текущей ситуации в сфере реализации Программы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развитие и совершенствование муниципальной службы – одно из условий повышения эффективности взаимодействия общества и власти.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городского поселения в настоящее время ответственен за решение вопросов местного значения. 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службы, поэтому вопросы формирования кадрового потенциала и обеспечение системности практической подготовки кадров, способных эффективно работать в Администрации и Совете Плёсского городского поселения, являются на сегодня особо актуальными.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органах местного самоуправления Плесского городского поселения занято 16 человек  из них муниципальных служащих 13  человек.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высшее образование имеют 100% процентов муниципальных служащих поселения.  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городском поселении, дополнительное профессиональное образование лиц, занятых в системе местного самоуправления.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через аттестацию, совершенствуются системы материальной и моральной мотивации муниципальных служащих.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нерешенной остается проблема дефицита квалифицированных кадров, обладающих современными знаниями и навыками в области управления.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совершенствуется система подготовки кадров муниципального образования. Активно применяются комплексы дистанционного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служащих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 направлениям профессиональной деятельности. Широко используются и внедряются в практику ресурсы Информационно-образовательного портала подготовки кадров государственного и муниципального управления.</w:t>
      </w:r>
    </w:p>
    <w:p w:rsidR="004562A5" w:rsidRDefault="004562A5" w:rsidP="004562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 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ИКТ в последние годы становится все более важной стратегической составляющей социально-экономического развития общества.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Стратегия развития информационного общества в Российской Федерации, утвержденная Президентом Российской Федерации от 07.02.2008 № Пр-212, установила общие стратегические ориентиры развития Российской Федерации.  К числу основных задач развития информационного общества отнесены: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системы государственных гарантий конституционных прав человека и гражданина в информационной сфере;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повышение эффективности государственного управления и местного самоуправления.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созданы необходимые технологические и организационные предпосылки для совершенствования работы органов местного самоуправления Плёсского городского поселения на основе широкомасштабного использования ИКТ.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единая компьютерная сеть, все пользователи единой компьютерной сети обеспечены доступом в сеть Интернет и электронной почтой. Всем пользователям предоставлен доступ к информационным ресурсам сети.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 и устойчиво функционирует официальный сайт Администрации, на котором размещена и постоянно пополняется информация о деятельности   Администрации и Совета, о важнейших событиях и проводимых в поселении мероприятиях.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проекты по созданию муниципальных информационных систем, обеспечивающих сбор, обработку и хранение данных, необходимых для качественного и эффективного выполнения возложенных функций. Ведется работа по лицензированию используемого программного обеспечения.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использовании Интернет-ресурсов постоянно возрастает и требуется увеличение скорости доступа к Интернет-ресурсам, что ведет за собой увеличение материальных расходов.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для стабильной работы электронного документооборота и дальнейшего развития и внедрения новых информационных систем требуется постоянное обновление программного обеспечения и приобретение нового.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программное обеспечение, используемое Администрацией и Советом, требует все больших аппаратных ресурсов, что влечет за собой неминуемое «моральное» устаревание вычислительной техники.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соблюдения законодательства Российской Федерации в области авторских прав, в том числе части 4 Гражданского Кодекса Российской Федерации (раздел VII «Права на результаты интеллектуальной деятельности и средства индивидуализации»), а также с целью антивирусной защиты данных,  необходимо  приобретение  лицензионного программного  обеспечения  (операционные  системы,  офисные  приложения, антивирусные программы).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продолжить работу по обеспечению информационной безопасности и защите информационных ресурсов.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муниципальной программы позволит создать все необходимые условия для социально-экономического развития Плёсского городского поселения, выработать предпосылки для развития экономического потенциала, привлекательный социальный имидж Плёсского городского поселения.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Администрации города Иванова, ее структурных подразделений, отраслевых и функциональных органов обеспечивает муниципальное казенное учреждения Клубно-библиотечное объединение Плёсского городского поселения.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Цель (цели) и ожидаемые результаты реализации муниципальной программы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реализации  муниципальной  программы  являются обеспечение открытого, ответственного и эффективного местного самоуправления в Плесском городском поселении.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цели предусматривает решение следующих основных задач: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института муниципальной службы в органах местного самоуправления Плесского городского поселения;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муниципальной службы и определение единого подхода к организации и проведению обучающих мероприятий;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функциональной деятельности органов местного самоуправления Плесского городского поселения и муниципального казенного учреждения, обеспечивающего деятельность Администрации Плесского городского поселения;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реализации прав граждан и организаций на доступ к информации о деятельности органов местного самоуправления;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обеспечения гласности и открытости принимаемых решений Администрацией Плесского городского поселения;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открытости и общедоступности информации о деятельности Администрации и Совета Плесского городского поселения;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оказание поддержки деятельности ТОС, содействие их развитию;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действенной пропаганды социальных ценностей;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социально-экономических условий жизни отдельных категорий граждан.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в 2022-2024 годах позволит: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существенно повысить эффективность кадровой политики в системе муниципальной службы;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увеличить количество муниципальных служащих,  прошедших переподготовку, повышение квалификации;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концентрацию средств, выделяемых  из  бюджета  поселения,  для решения  задач  в  области  развития  и  использования  информационных технологий;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единую техническую  политику  при  решении  задач  в  области развития  и  использования  информационных  технологий  в  целях совершенствования  деятельности  по  управлению  муниципальным образованием;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обеспечить  эффективное  взаимодействие  в  области  развития  и использования информационных технологий;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повысить  функциональную  деятельность  органов местного самоуправления.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62A5" w:rsidRDefault="004562A5" w:rsidP="004562A5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СВЕДЕНИЯ</w:t>
      </w:r>
    </w:p>
    <w:p w:rsidR="004562A5" w:rsidRDefault="004562A5" w:rsidP="004562A5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 показателях (индикаторах) муниципальной программы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местного самоуправления Плесского городского поселения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 и их значениях</w:t>
      </w:r>
    </w:p>
    <w:p w:rsidR="004562A5" w:rsidRDefault="004562A5" w:rsidP="004562A5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10386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710"/>
        <w:gridCol w:w="1276"/>
        <w:gridCol w:w="692"/>
        <w:gridCol w:w="851"/>
        <w:gridCol w:w="911"/>
        <w:gridCol w:w="911"/>
        <w:gridCol w:w="911"/>
        <w:gridCol w:w="911"/>
        <w:gridCol w:w="911"/>
      </w:tblGrid>
      <w:tr w:rsidR="004562A5" w:rsidTr="004562A5">
        <w:trPr>
          <w:trHeight w:val="257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Показатель (наименование)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 год,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2019 год, факт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2020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год, факт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2021 год 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2023 год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2024 год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оценка</w:t>
            </w:r>
          </w:p>
        </w:tc>
      </w:tr>
      <w:tr w:rsidR="004562A5" w:rsidTr="004562A5">
        <w:trPr>
          <w:trHeight w:val="465"/>
          <w:jc w:val="center"/>
        </w:trPr>
        <w:tc>
          <w:tcPr>
            <w:tcW w:w="9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подпрограмма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Плёсского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4562A5">
        <w:trPr>
          <w:trHeight w:val="7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доля  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562A5" w:rsidTr="004562A5">
        <w:trPr>
          <w:trHeight w:val="7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  <w:tr w:rsidR="004562A5" w:rsidTr="004562A5">
        <w:trPr>
          <w:trHeight w:val="726"/>
          <w:jc w:val="center"/>
        </w:trPr>
        <w:tc>
          <w:tcPr>
            <w:tcW w:w="10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подпрограмма «Открытая информационная политика органов местного самоуправления Плесского городского поселения»</w:t>
            </w:r>
          </w:p>
        </w:tc>
      </w:tr>
      <w:tr w:rsidR="004562A5" w:rsidTr="004562A5">
        <w:trPr>
          <w:trHeight w:val="7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обеспеченности граждан информацией о деятельности Администрации и Совета Плесского городского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</w:tr>
      <w:tr w:rsidR="004562A5" w:rsidTr="004562A5">
        <w:trPr>
          <w:trHeight w:val="7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официально опубликованных нормативно-правовых актов Совета и Администрации Плесского городского поселения от общего числа принятых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</w:tr>
      <w:tr w:rsidR="004562A5" w:rsidTr="004562A5">
        <w:trPr>
          <w:trHeight w:val="726"/>
          <w:jc w:val="center"/>
        </w:trPr>
        <w:tc>
          <w:tcPr>
            <w:tcW w:w="9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деятельности органов местного самоуправления Плёсского городского поселения»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2A5" w:rsidTr="004562A5">
        <w:trPr>
          <w:trHeight w:val="7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 уровня удовлетворенности жителей поселения качеством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</w:t>
            </w:r>
          </w:p>
        </w:tc>
      </w:tr>
    </w:tbl>
    <w:p w:rsidR="004562A5" w:rsidRDefault="004562A5" w:rsidP="004562A5">
      <w:pPr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>
      <w:pPr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методике расчета показателей настоящей муниципальной программы городского поселения приведены в таблице:</w:t>
      </w:r>
    </w:p>
    <w:p w:rsidR="004562A5" w:rsidRDefault="004562A5" w:rsidP="004562A5">
      <w:pPr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методике расчета показателя (индикатора) муниципальной программы 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«Совершенствование местного самоуправления Плесского городского поселения»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0" w:type="dxa"/>
        <w:tblInd w:w="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134"/>
        <w:gridCol w:w="2976"/>
        <w:gridCol w:w="2975"/>
      </w:tblGrid>
      <w:tr w:rsidR="004562A5" w:rsidTr="004562A5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</w:tbl>
    <w:p w:rsidR="004562A5" w:rsidRDefault="004562A5" w:rsidP="00456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2953"/>
        <w:gridCol w:w="1165"/>
        <w:gridCol w:w="2978"/>
        <w:gridCol w:w="2836"/>
      </w:tblGrid>
      <w:tr w:rsidR="004562A5" w:rsidTr="004562A5">
        <w:trPr>
          <w:trHeight w:val="227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62A5" w:rsidTr="004562A5">
        <w:trPr>
          <w:trHeight w:val="4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В/А*100%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обучение;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 значение по данным формы Т-1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обучение;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общая численность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поселения</w:t>
            </w:r>
          </w:p>
        </w:tc>
      </w:tr>
      <w:tr w:rsidR="004562A5" w:rsidTr="004562A5">
        <w:trPr>
          <w:trHeight w:val="4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В/А*100%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дипломов;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 значение по данным формы Т-1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муниципальных служащих, имеющих высшее образование;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общая численность муниципальных служащих поселения</w:t>
            </w:r>
          </w:p>
        </w:tc>
      </w:tr>
      <w:tr w:rsidR="004562A5" w:rsidTr="004562A5">
        <w:trPr>
          <w:trHeight w:val="4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обеспеченности граждан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информацией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Совета Плёсского городского поселения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В/А*100%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значение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–  значение по данным Росстата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граждан, информированных о деятельности поселения;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общая численность граждан поселения</w:t>
            </w:r>
          </w:p>
        </w:tc>
      </w:tr>
      <w:tr w:rsidR="004562A5" w:rsidTr="004562A5">
        <w:trPr>
          <w:trHeight w:val="4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удовлетворенности жителей поселения качеством предоставления муниципальных услуг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В/А*100%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значение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– значение по данным Росстата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граждан, удовлетворенных качеством муниципальных услуг;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общая численность граждан поселения</w:t>
            </w:r>
          </w:p>
        </w:tc>
      </w:tr>
    </w:tbl>
    <w:p w:rsidR="004562A5" w:rsidRDefault="004562A5" w:rsidP="004562A5">
      <w:pPr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посредством следующих подпрограмм: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«Развитие муниципальной службы Плесского городского поселения»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эффективности и качества муниципального управления  при  помощи  системы  профессиональной  подготовки, переподготовки,  повышения  квалификации,  а  также  иных  форм  обучения муниципальных  служащих,  ориентированных  на  решение  практических задач;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«Информатизация администрации Плесского городского поселения» направлена на обеспечение эффективного управления информационными ресурсами органов местного самоуправления Плесского городского поселения.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«Обеспечение деятельности органов местного самоуправления Плесского городского поселения»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эффективного функционирования органов местного самоуправления Плесского городского поселения.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муниципальной программы</w:t>
      </w:r>
    </w:p>
    <w:tbl>
      <w:tblPr>
        <w:tblW w:w="10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1561"/>
        <w:gridCol w:w="1670"/>
        <w:gridCol w:w="1702"/>
        <w:gridCol w:w="1702"/>
      </w:tblGrid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/источник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2024год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D7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15538164,43</w:t>
            </w:r>
            <w:r w:rsidR="004562A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D7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14044988,07*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 w:rsidP="00D7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61A2">
              <w:rPr>
                <w:rFonts w:ascii="Times New Roman" w:eastAsia="Times New Roman" w:hAnsi="Times New Roman" w:cs="Times New Roman"/>
                <w:sz w:val="24"/>
                <w:szCs w:val="24"/>
              </w:rPr>
              <w:t>4576729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,07*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D76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D7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15538164,43*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D7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14044988,07*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D76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14576729,07*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 w:rsidP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муниципальной службы Пл</w:t>
            </w:r>
            <w:r w:rsidR="00140A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городского поселения»,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 w:rsidP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«Открытая информационная политика органов местного самоуправления Пл</w:t>
            </w:r>
            <w:r w:rsidR="00140A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городского поселения»,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 w:rsidP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0A8F">
              <w:rPr>
                <w:rFonts w:ascii="Times New Roman" w:eastAsia="Times New Roman" w:hAnsi="Times New Roman" w:cs="Times New Roman"/>
                <w:sz w:val="24"/>
                <w:szCs w:val="24"/>
              </w:rPr>
              <w:t>67728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 w:rsidP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140A8F">
              <w:rPr>
                <w:rFonts w:ascii="Times New Roman" w:eastAsia="Times New Roman" w:hAnsi="Times New Roman" w:cs="Times New Roman"/>
                <w:sz w:val="24"/>
                <w:szCs w:val="24"/>
              </w:rPr>
              <w:t>8518,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588518,00*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567728,00*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588518,00*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588518,00*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567728,00*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588518,00*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588518,00*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5D6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 w:rsidP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органов местного самоуправления Пл</w:t>
            </w:r>
            <w:r w:rsidR="005D6D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городского поселения»,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733826,61*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 w:rsidP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700815,34*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726087,34*</w:t>
            </w:r>
          </w:p>
        </w:tc>
      </w:tr>
      <w:tr w:rsidR="004562A5" w:rsidTr="005D6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733826,61*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700815,34*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726087,34*</w:t>
            </w:r>
          </w:p>
        </w:tc>
      </w:tr>
      <w:tr w:rsidR="004562A5" w:rsidTr="005D6D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733826,61*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700815,34*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5D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726087,34*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 на 2022-2024 гг. имеет справочный (прогнозный) характер.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«Совершенствование местного самоуправления Плесского городского поселения»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муниципальной службы 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Плесского городского поселения»</w:t>
      </w:r>
    </w:p>
    <w:p w:rsidR="004562A5" w:rsidRDefault="004562A5" w:rsidP="004562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705"/>
      </w:tblGrid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«Развитие муниципальной службы Плесского городского поселения»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2022-2024 годы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Администрация, Совет Плесского городского поселения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Цели (цели) подпрограммы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организации и развития муниципальной службы в Плесском городском поселении в соответствии с требованиями законодательства Российской Федерации; 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создание, развитие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организационных, информационных, правовых, финансовых основ муниципальной службы в Плесском городском поселении;  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профессиональной деятельности муниципальных служащих.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Общий объем бюджетных ассигнований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 −  30,0* тыс.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2023год −  30,0* тыс.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2024 год −  30,0* тыс.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бюджет поселения: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 −  30,0* тыс.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 год −  30,0* тыс.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2024 год −  30,0* тыс.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областной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 −  * тыс.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 год −  *тыс. рублей;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2024 год −  * тыс. рублей.</w:t>
            </w:r>
          </w:p>
        </w:tc>
      </w:tr>
    </w:tbl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подпрограммы, помеченные знаком "*", подлежат уточнению по мере формирования данных подпрограммы на соответствующие годы.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на 2022-2024 гг. имеет справочный (прогнозный) характер.</w:t>
      </w:r>
    </w:p>
    <w:p w:rsidR="004562A5" w:rsidRDefault="004562A5" w:rsidP="004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Краткая характеристика сферы реализации подпрограммы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Главными направлениями деятельности, осуществляемой в рамках мероприятий подпрограммы, являются: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создание комплексной нормативной правовой основы регулирования муниципальной службы;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повышение     эффективности     и      результативности муниципальной службы; 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развитие системы профессионального и личностного роста муниципальных служащих; 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создание кадрового, организационного, информационного и ресурсного потенциала муниципальной службы; 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профессиональной системы управления муниципальной службой.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Ожидаемые результаты реализации подпрограммы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повышение эффективности муниципальной службы органов местного самоуправления Плесского городского поселения, на рост доверия граждан к муниципальной службе, на открытость и на прозрачность муниципальной службы.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 существенно повысить эффективность кадровой политики в системе муниципальной службы, увеличить количество муниципальных служащих, прошедших переподготовку, повышение квалификации, позволит достичь следующих социально-экономических результатов: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внедрять новые прогрессивные образовательные методы переподготовки и повышения квалификации муниципальных служащих;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поддерживать и повышать квалификационный уровень муниципальных служащих;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сохранить, объединить и оптимизировать кадровые, материально-технические,  информационно-методические  ресурсы  с  целью  повышения качества образования муниципальных служащих.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муниципальный служащий не реже одного раза в 3 года будет проходить повышение квалификации.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Улучшатся материально-технические условия деятельности муниципальных служащих, позволяющие максимально эффективно использовать их профессиональный потенциал.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будут обеспечены необходимыми методическими материалами по вопросам муниципальной службы.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местного самоуправления Плёсского городского поселения будут внедрены антикоррупционные механизмы, механизмы выявления и разрешения конфликта интересов на муниципальной службе.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2A5" w:rsidRDefault="004562A5" w:rsidP="004562A5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Целевые показатели подпрограммы</w:t>
      </w: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87"/>
        <w:gridCol w:w="1496"/>
        <w:gridCol w:w="692"/>
        <w:gridCol w:w="851"/>
        <w:gridCol w:w="815"/>
        <w:gridCol w:w="1081"/>
        <w:gridCol w:w="1023"/>
        <w:gridCol w:w="708"/>
        <w:gridCol w:w="688"/>
      </w:tblGrid>
      <w:tr w:rsidR="004562A5" w:rsidTr="004562A5">
        <w:trPr>
          <w:trHeight w:val="257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Показатель (наименование) (наименование)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 год, факт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2019 год, факт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2020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год, факт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2021год, оценка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2022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2024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</w:tr>
      <w:tr w:rsidR="004562A5" w:rsidTr="004562A5">
        <w:trPr>
          <w:trHeight w:val="465"/>
          <w:jc w:val="center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подпрограмма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Плёсского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4562A5">
        <w:trPr>
          <w:trHeight w:val="7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Доля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57</w:t>
            </w:r>
          </w:p>
        </w:tc>
      </w:tr>
      <w:tr w:rsidR="004562A5" w:rsidTr="004562A5">
        <w:trPr>
          <w:trHeight w:val="7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</w:tbl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 рисками реализации программы являются:</w:t>
      </w: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тенденция старения кадров, слабый приток молодых специалистов;</w:t>
      </w: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текучесть кадров на муниципальной службе.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вероятности неблагоприятного воздействия внутренних рисков планируется:</w:t>
      </w: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систему переподготовки квалифицированных кадров;</w:t>
      </w: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систему повышения квалификации муниципальных служащих;</w:t>
      </w: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оснащать информационно-методическими материалами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подпрограммы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Совершенствование муниципальной правовой базы по вопросам развития муниципальной службы.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мероприятия: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сложившейся нормативно-правовой базы в сфере муниципальной службы.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Разработка проектов правовых актов в соответствии с федеральным законодательством, законодательством Ивановской области.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правовые акты в связи с изменениями областного и федерального законодательства.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Принятие и внесение изменений в локальные акты органов местного самоуправления.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Разработка административных регламентов исполнения муниципальных функций  и  предоставления  муниципальных  услуг  по  направлениям деятельности органов местного самоуправления Плёсского городского поселения.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мероприятия – 2022-2024 годы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указанного мероприятия не требует выделения бюджетных ассигнований.</w:t>
      </w:r>
    </w:p>
    <w:p w:rsidR="004562A5" w:rsidRDefault="004562A5" w:rsidP="004562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муниципальной службы.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мероприятия: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 и    проведение   аттестации   муниципальных    служащих;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квалификационных экзаменов для присвоения классных чинов;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Осуществление  размещения  информации  по  вопросам  муниципальной службы  на  официальном  сайте  администрации  Плесского городского поселения;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 проведение правовой  экспертизы  готовящихся  к  принятию  и  действующих муниципальных  правовых  актов.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мероприятия – 2022-2024годы.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указанного мероприятия не требует выделения бюджетных ассигнований.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Создание  условий  для  профессионального  развития   и  подготовки кадров муниципальной службы.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мероприятия: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Переподготовка,  повышение  квалификации  муниципальных  служащих  (в </w:t>
      </w:r>
      <w:proofErr w:type="gramEnd"/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проезд, проживание, суточные, командировочные и т.д.);</w:t>
      </w:r>
      <w:proofErr w:type="gramEnd"/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 однодневных  семинаров,  лекций,  конференций  и  т.д.   (в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проезд, приобретение дополнительной литературы).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мероприятия – 2022-2024 годы.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мероприятий подпрограммы 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006"/>
        <w:gridCol w:w="1559"/>
        <w:gridCol w:w="1841"/>
        <w:gridCol w:w="1953"/>
        <w:gridCol w:w="1842"/>
      </w:tblGrid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/источник ресурсного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 w:rsidP="00AD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муниципальной службы Пл</w:t>
            </w:r>
            <w:r w:rsidR="00AD4D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сского городского поселения»,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30 000,0*</w:t>
            </w: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2A5" w:rsidTr="0045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 финансирования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на 2022-2024 гг. имеет справочный (прогнозный) характер.</w:t>
      </w: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«Совершенствование местного самоуправления Плесского городского поселения»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«Открытая информационная политика органов местного самоуправления Плесского городского поселения»</w:t>
      </w:r>
    </w:p>
    <w:p w:rsidR="004562A5" w:rsidRDefault="004562A5" w:rsidP="004562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«Открытая информационная политика органов местного самоуправления Плесского городского поселения»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годы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Исполнитель подпрограммы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Плесского городского поселения</w:t>
            </w:r>
          </w:p>
          <w:p w:rsidR="004562A5" w:rsidRDefault="004562A5" w:rsidP="00CA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 Пл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сского городского поселения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Обеспечение эффективного управления информационными ресурсами Пл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сского городского поселения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использования информационно-телекоммуникационной инфраструктуры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Повышение эффективности и оперативности в информационном обмене структурных подразделений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Бесперебойное функционирование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подразделений органов местного самоуправления. </w:t>
            </w:r>
          </w:p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Повышение эффективности системы муниципального управления, всестороннее информирование жителей городского поселения о деятельности органов местного самоуправления Плёсского городского поселения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Общий объем бюджетных ассигнований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2022год −  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8"/>
              </w:rPr>
              <w:t>567728,00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2023год −  58</w:t>
            </w:r>
            <w:r w:rsidR="00CA0C48">
              <w:rPr>
                <w:rFonts w:ascii="Times New Roman" w:eastAsia="Times New Roman" w:hAnsi="Times New Roman" w:cs="Times New Roman"/>
                <w:sz w:val="24"/>
                <w:szCs w:val="28"/>
              </w:rPr>
              <w:t>8518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,00*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2024 год −  </w:t>
            </w:r>
            <w:r w:rsidR="00984A25">
              <w:rPr>
                <w:rFonts w:ascii="Times New Roman" w:eastAsia="Times New Roman" w:hAnsi="Times New Roman" w:cs="Times New Roman"/>
                <w:sz w:val="24"/>
                <w:szCs w:val="28"/>
              </w:rPr>
              <w:t>588518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,00* рублей;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бюджет поселения: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2022год −  </w:t>
            </w:r>
            <w:r w:rsidR="00984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567728,00*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2023 год −  </w:t>
            </w:r>
            <w:r w:rsidR="00984A25">
              <w:rPr>
                <w:rFonts w:ascii="Times New Roman" w:eastAsia="Times New Roman" w:hAnsi="Times New Roman" w:cs="Times New Roman"/>
                <w:sz w:val="24"/>
                <w:szCs w:val="28"/>
              </w:rPr>
              <w:t>588518,00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2024 год − </w:t>
            </w:r>
            <w:r w:rsidR="00984A2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588518,00*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рублей;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областной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 −  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2023год −  * рублей;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2024 год −  * рублей.</w:t>
            </w:r>
          </w:p>
        </w:tc>
      </w:tr>
    </w:tbl>
    <w:p w:rsidR="004562A5" w:rsidRDefault="004562A5" w:rsidP="004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2A5" w:rsidRDefault="004562A5" w:rsidP="004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Краткая характеристика сферы реализации подпрограммы </w:t>
      </w:r>
    </w:p>
    <w:p w:rsidR="004562A5" w:rsidRDefault="004562A5" w:rsidP="004562A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информации, в том числе в виде электронных документов.</w:t>
      </w:r>
    </w:p>
    <w:p w:rsidR="004562A5" w:rsidRDefault="004562A5" w:rsidP="004562A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акты в официальном издании нормативно-правовых актов - «Вестник Совета и администрации Плёсского городского поселения», средствах массовой информации,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размещаются на официальном сайте Плёсского городского поселения в сети Интернет.</w:t>
      </w:r>
    </w:p>
    <w:p w:rsidR="004562A5" w:rsidRDefault="004562A5" w:rsidP="004562A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мере развития и внедрения информационных и телекоммуникационных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во все сферы общественной жизни Администрация поселения все чаще использует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4562A5" w:rsidRDefault="004562A5" w:rsidP="004562A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Плёсского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публикуется информация о деятельности органов местного самоуправления поселения, нормативная база, планы мероприятий, информация для различных категорий пользователей – молодежи, пенсионеров, льготных категорий граждан. </w:t>
      </w:r>
    </w:p>
    <w:p w:rsidR="004562A5" w:rsidRDefault="004562A5" w:rsidP="004562A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важной задачей является не только создание сайта, но и поддержание его в актуальном состоянии. В этой связи необходимо регулярное обновление информации, содержащейся на сайте поселения. Не менее важным представляется обеспечение обратной связи с жителями поселения – для этой цели необходимо дальнейшее развитие сайта и его постоянная информационная поддержка. </w:t>
      </w:r>
    </w:p>
    <w:p w:rsidR="004562A5" w:rsidRDefault="004562A5" w:rsidP="00456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Подпрограмма направлена на создание эффективной системы планирования и управления процессом информатизации органов местного самоуправления Плёсского городского поселения, реализацию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 и элементов инфраструктуры.</w:t>
      </w:r>
    </w:p>
    <w:p w:rsidR="004562A5" w:rsidRDefault="004562A5" w:rsidP="00456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 необходимо:</w:t>
      </w:r>
    </w:p>
    <w:p w:rsidR="004562A5" w:rsidRDefault="004562A5" w:rsidP="00456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концентрацию средств, выделяемых из бюджета поселения,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2A5" w:rsidRDefault="004562A5" w:rsidP="00456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 в  области  развития  и  использования  информационных технологий;</w:t>
      </w:r>
    </w:p>
    <w:p w:rsidR="004562A5" w:rsidRDefault="004562A5" w:rsidP="00456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образованием;</w:t>
      </w:r>
    </w:p>
    <w:p w:rsidR="004562A5" w:rsidRDefault="004562A5" w:rsidP="00456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обеспечить эффективное взаимодействие в области развития и использования информационных технологий;</w:t>
      </w:r>
    </w:p>
    <w:p w:rsidR="004562A5" w:rsidRDefault="004562A5" w:rsidP="00456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повышение эффективности системы муниципального управления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Ожидаемые результаты реализации подпрограммы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подпрограммы позволит существенно повысить эффективность работы  муниципальных служащих,  оперативность  и  качество  принимаемых решений, достичь следующих социально-экономических результатов: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обновление техники;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бесперебойной работы сети;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сопровождение и поддержка электронного документооборота; 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ресурсами интернета и обслуживание официального сайта; 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жителям условий доступа к   муниципальным услугам через сеть интернет;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доступа граждан к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информации о деятельности органов местного самоуправления Плёсского городского поселения;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эффективного взаимодействия с органами государственной (муниципальной) власти.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подпрограммы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22"/>
        <w:gridCol w:w="1276"/>
        <w:gridCol w:w="692"/>
        <w:gridCol w:w="709"/>
        <w:gridCol w:w="911"/>
        <w:gridCol w:w="911"/>
        <w:gridCol w:w="709"/>
        <w:gridCol w:w="708"/>
        <w:gridCol w:w="688"/>
      </w:tblGrid>
      <w:tr w:rsidR="004562A5" w:rsidTr="004562A5">
        <w:trPr>
          <w:trHeight w:val="257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Показатель (наименование)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2019 год, факт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2020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год,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2021 год,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2024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</w:tr>
      <w:tr w:rsidR="004562A5" w:rsidTr="004562A5">
        <w:trPr>
          <w:trHeight w:val="504"/>
          <w:jc w:val="center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подпрограмма «Открытая информационная политика органов местного самоуправления Плёсского городского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2A5" w:rsidTr="004562A5">
        <w:trPr>
          <w:trHeight w:val="7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обеспеченности граждан информацией о деятельности Администрации и Совета Плёсского городского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</w:tr>
      <w:tr w:rsidR="004562A5" w:rsidTr="004562A5">
        <w:trPr>
          <w:trHeight w:val="7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Доля официально опубликованных нормативно-правовых актов Совета и Администрации Плёсского городского поселения от общего числа принятых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90</w:t>
            </w:r>
          </w:p>
        </w:tc>
      </w:tr>
    </w:tbl>
    <w:p w:rsidR="004562A5" w:rsidRDefault="004562A5" w:rsidP="004562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Мероприятия подпрограммы 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подпрограммных мероприятий 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Плесского городского поселения</w:t>
      </w:r>
    </w:p>
    <w:tbl>
      <w:tblPr>
        <w:tblW w:w="1087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3"/>
        <w:gridCol w:w="1416"/>
        <w:gridCol w:w="1417"/>
        <w:gridCol w:w="1416"/>
        <w:gridCol w:w="3259"/>
      </w:tblGrid>
      <w:tr w:rsidR="004562A5" w:rsidTr="00B8461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</w:tr>
      <w:tr w:rsidR="004562A5" w:rsidTr="00B8461C">
        <w:trPr>
          <w:trHeight w:val="2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2A5" w:rsidTr="00B8461C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62A5" w:rsidTr="00B84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650733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лицензионного программного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76846" w:rsidP="0017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63218</w:t>
            </w:r>
            <w:r w:rsidR="004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7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63218</w:t>
            </w:r>
            <w:r w:rsidR="004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7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63218</w:t>
            </w:r>
            <w:r w:rsidR="004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Включает: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операционные системы для персональных компьютеров;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системное программное обеспечение для серверов;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-офисное программное обеспечение для персональных компьютеров;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антивирусное программное обеспечение для персональных компьютеров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программ сторонних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4562A5" w:rsidTr="00B84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62A5" w:rsidTr="00176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локальных сетей, бесперебойное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серверного и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стороннего оборудования, формирование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базы для обеспечения деятельности администрации поселения, обслуживание программного обеспечения и систем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7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17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17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материалов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Обслуживание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2A5" w:rsidTr="00B84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BC4AA6" w:rsidP="0017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4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BC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4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BC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4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имеющейся компьютерной техники, приобретение новой техники, комплектующих и расходных материалов к ней, приобретение и распространение электронных средств обучения, заправка, ремонт, восстановление и приобретение картриджей к копировальной технике</w:t>
            </w:r>
          </w:p>
        </w:tc>
      </w:tr>
      <w:tr w:rsidR="00260CB2" w:rsidTr="00F25B14">
        <w:trPr>
          <w:trHeight w:val="3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B2" w:rsidRDefault="0026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60CB2" w:rsidRDefault="00260CB2" w:rsidP="0022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B2" w:rsidRDefault="0026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260CB2" w:rsidRDefault="0026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в интернет</w:t>
            </w:r>
          </w:p>
          <w:p w:rsidR="00260CB2" w:rsidRDefault="00260CB2" w:rsidP="00DE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Расширение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к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информации о деятельности органов местного самоуправления Плесского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B2" w:rsidRDefault="00260CB2" w:rsidP="00DE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B2" w:rsidRDefault="00260CB2" w:rsidP="0062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B2" w:rsidRDefault="00260CB2" w:rsidP="0080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183 000,00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CB2" w:rsidRDefault="0026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расходов</w:t>
            </w:r>
          </w:p>
          <w:p w:rsidR="00260CB2" w:rsidRDefault="0026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  <w:p w:rsidR="00260CB2" w:rsidRDefault="0026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средствах массовой информации</w:t>
            </w:r>
          </w:p>
          <w:p w:rsidR="00260CB2" w:rsidRDefault="0026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</w:t>
            </w:r>
          </w:p>
          <w:p w:rsidR="00260CB2" w:rsidRDefault="0026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пополнение  и обновления официального сайта</w:t>
            </w:r>
          </w:p>
          <w:p w:rsidR="00260CB2" w:rsidRDefault="00260CB2" w:rsidP="00F2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WPNENTHERNET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(межведомственное взаимодействие)</w:t>
            </w:r>
          </w:p>
        </w:tc>
      </w:tr>
      <w:tr w:rsidR="004562A5" w:rsidTr="00B846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62A5" w:rsidTr="00DE10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 эффективности системы муниципального управления и инвестиционного потенциала Плёсского городского поселения, встреча делегаций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DE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DE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DE1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Совете муниципальных образований Ивановской области.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журнала «Власть».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услуги.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выставках, форумах.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публичных слушаний.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Организация и  проведение мероприятий  по  приему  официальных делегаций,  должностных  лиц,  проведения  совещаний,  конференций, семинаров, деловых и иных встреч.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ценных  подарков,  сувенирной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иной  необходимой продукции.</w:t>
            </w:r>
          </w:p>
        </w:tc>
      </w:tr>
    </w:tbl>
    <w:bookmarkEnd w:id="2"/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всех мероприятий – 2022-2024годы.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53" w:tblpY="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2"/>
        <w:gridCol w:w="1275"/>
        <w:gridCol w:w="1275"/>
        <w:gridCol w:w="1274"/>
        <w:gridCol w:w="3831"/>
      </w:tblGrid>
      <w:tr w:rsidR="00106820" w:rsidTr="00106820">
        <w:trPr>
          <w:trHeight w:val="65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06820" w:rsidRDefault="00106820" w:rsidP="0010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рублей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</w:tr>
      <w:tr w:rsidR="00106820" w:rsidTr="00106820">
        <w:trPr>
          <w:trHeight w:val="65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0" w:rsidRDefault="00106820" w:rsidP="001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0" w:rsidRDefault="00106820" w:rsidP="001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20" w:rsidTr="00106820">
        <w:trPr>
          <w:trHeight w:val="12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лицензионного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Включает: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Стороннее ПО</w:t>
            </w:r>
          </w:p>
        </w:tc>
      </w:tr>
      <w:tr w:rsidR="00106820" w:rsidTr="00106820">
        <w:trPr>
          <w:trHeight w:val="11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650734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питание компьютерного, серверного и стороннего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материалов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20" w:rsidTr="00106820">
        <w:trPr>
          <w:trHeight w:val="22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локальной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имеющейся компьютерной техники, приобретение новой техники, комплектующих и расходных материалов к ней, приобретение и распространение электронных средств обучения, приобретение прочих материалов</w:t>
            </w:r>
          </w:p>
        </w:tc>
      </w:tr>
      <w:tr w:rsidR="00106820" w:rsidTr="00106820">
        <w:trPr>
          <w:trHeight w:val="6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в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расходов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</w:tr>
      <w:tr w:rsidR="00106820" w:rsidTr="00106820">
        <w:trPr>
          <w:trHeight w:val="2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поддержка 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Работоспособности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системного программного </w:t>
            </w:r>
          </w:p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44610,00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</w:tbl>
    <w:bookmarkEnd w:id="3"/>
    <w:p w:rsidR="004562A5" w:rsidRDefault="004562A5" w:rsidP="004562A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подпрограммных мероприятий Совета Плесского городского поселения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всех мероприятий – 2022-2024 годы.</w:t>
      </w:r>
    </w:p>
    <w:p w:rsidR="004562A5" w:rsidRDefault="004562A5" w:rsidP="004562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006"/>
        <w:gridCol w:w="1559"/>
        <w:gridCol w:w="1841"/>
        <w:gridCol w:w="1953"/>
        <w:gridCol w:w="1842"/>
      </w:tblGrid>
      <w:tr w:rsidR="00106820" w:rsidTr="00106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/источник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06820" w:rsidTr="00106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«Открытая информационная политика органов местного самоуправления Плесского городского поселения»,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</w:tr>
      <w:tr w:rsidR="00106820" w:rsidTr="00106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0" w:rsidRDefault="00106820" w:rsidP="001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</w:tr>
      <w:tr w:rsidR="00106820" w:rsidTr="00106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0" w:rsidRDefault="00106820" w:rsidP="001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580590,00*</w:t>
            </w:r>
          </w:p>
        </w:tc>
      </w:tr>
      <w:tr w:rsidR="00106820" w:rsidTr="00106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0" w:rsidRDefault="00106820" w:rsidP="001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820" w:rsidTr="0010682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20" w:rsidRDefault="00106820" w:rsidP="0010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0" w:rsidRDefault="00106820" w:rsidP="0010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данные 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мероприятий подпрограммы 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 финансирования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на 2022-2024 гг. имеет справочный (прогнозный) характер.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№3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«Совершенствование местного самоуправления Плесского городского поселения»</w:t>
      </w:r>
    </w:p>
    <w:p w:rsidR="004562A5" w:rsidRDefault="004562A5" w:rsidP="004562A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деятельности органов местного самоуправления Плесского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62A5" w:rsidRDefault="004562A5" w:rsidP="0045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4562A5" w:rsidRDefault="004562A5" w:rsidP="0045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Обеспечение деятельности органов местного самоуправления Плесского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2022-2024 годы 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Плесского городского поселения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 Плесского городского поселения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Цели (цели) подпрограммы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- повышение функциональной деятельности </w:t>
            </w:r>
          </w:p>
          <w:p w:rsidR="004562A5" w:rsidRDefault="004562A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органов местного самоуправления</w:t>
            </w:r>
          </w:p>
        </w:tc>
      </w:tr>
      <w:tr w:rsidR="004562A5" w:rsidTr="004562A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Общий объем бюджетных ассигнований 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2022 год −  </w:t>
            </w:r>
            <w:r w:rsidR="00AD4DB1">
              <w:rPr>
                <w:rFonts w:ascii="Times New Roman" w:eastAsia="Times New Roman" w:hAnsi="Times New Roman" w:cs="Times New Roman"/>
                <w:sz w:val="24"/>
                <w:szCs w:val="28"/>
              </w:rPr>
              <w:t>733826,61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2023 год −  </w:t>
            </w:r>
            <w:r w:rsidR="00AD4DB1">
              <w:rPr>
                <w:rFonts w:ascii="Times New Roman" w:eastAsia="Times New Roman" w:hAnsi="Times New Roman" w:cs="Times New Roman"/>
                <w:sz w:val="24"/>
                <w:szCs w:val="28"/>
              </w:rPr>
              <w:t>700815,34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2024 год −  </w:t>
            </w:r>
            <w:r w:rsidR="006C7EC2">
              <w:rPr>
                <w:rFonts w:ascii="Times New Roman" w:eastAsia="Times New Roman" w:hAnsi="Times New Roman" w:cs="Times New Roman"/>
                <w:sz w:val="24"/>
                <w:szCs w:val="28"/>
              </w:rPr>
              <w:t>726087,34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бюджет поселения: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2022 год − </w:t>
            </w:r>
            <w:r w:rsidR="00CB4313">
              <w:rPr>
                <w:rFonts w:ascii="Times New Roman" w:eastAsia="Times New Roman" w:hAnsi="Times New Roman" w:cs="Times New Roman"/>
                <w:sz w:val="24"/>
                <w:szCs w:val="28"/>
              </w:rPr>
              <w:t>733826,61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2023 год − </w:t>
            </w:r>
            <w:r w:rsidR="00CB4313">
              <w:rPr>
                <w:rFonts w:ascii="Times New Roman" w:eastAsia="Times New Roman" w:hAnsi="Times New Roman" w:cs="Times New Roman"/>
                <w:sz w:val="24"/>
                <w:szCs w:val="28"/>
              </w:rPr>
              <w:t>700815,34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2024 год − </w:t>
            </w:r>
            <w:r w:rsidR="00CB4313">
              <w:rPr>
                <w:rFonts w:ascii="Times New Roman" w:eastAsia="Times New Roman" w:hAnsi="Times New Roman" w:cs="Times New Roman"/>
                <w:sz w:val="24"/>
                <w:szCs w:val="28"/>
              </w:rPr>
              <w:t>726087,34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областной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 −  * рублей;</w:t>
            </w:r>
          </w:p>
          <w:p w:rsidR="004562A5" w:rsidRDefault="0045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2023 год −  * рублей;</w:t>
            </w:r>
          </w:p>
          <w:p w:rsidR="004562A5" w:rsidRDefault="0045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2024 год −  * рублей.</w:t>
            </w:r>
          </w:p>
        </w:tc>
      </w:tr>
    </w:tbl>
    <w:p w:rsidR="004562A5" w:rsidRDefault="004562A5" w:rsidP="0045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2A5" w:rsidRDefault="004562A5" w:rsidP="0045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Краткая характеристика сферы реализации подпрограммы </w:t>
      </w:r>
    </w:p>
    <w:p w:rsidR="004562A5" w:rsidRDefault="004562A5" w:rsidP="00456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</w:t>
      </w:r>
    </w:p>
    <w:p w:rsidR="004562A5" w:rsidRDefault="004562A5" w:rsidP="004562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Подпрограмма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деятельности органов местного самоуправления Плесского городского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(далее – подпрограмма) разработана с целью создания условий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повышение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функциональной деятельности органов местного самоуправления. Подпрограмма направлена на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повышение уровня удовлетворенности жителей поселения качеством предоставления муниципальных услуг.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Ожидаемые результаты реализации подпрограммы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Приоритетом муниципальной политики в сфере реализации подпрограммы является повышение функциональной деятельности органов местного самоуправления.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Основной целью подпрограммы является создание условий для реализации муниципальной программы,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повышение уровня удовлетворенности жителей поселения качеством предоставления муниципальных услуг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Достижение поставленной цели будет обеспечено посредством решения задачи по обеспечению эффективной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Совета Плесского городского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Показатель подпрограммы – повышение уровня удовлетворенности жителей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городского поселения качеством предоставления муниципальных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услуг, 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058"/>
        <w:gridCol w:w="1274"/>
        <w:gridCol w:w="723"/>
        <w:gridCol w:w="719"/>
        <w:gridCol w:w="850"/>
        <w:gridCol w:w="911"/>
        <w:gridCol w:w="709"/>
        <w:gridCol w:w="708"/>
        <w:gridCol w:w="708"/>
      </w:tblGrid>
      <w:tr w:rsidR="004562A5" w:rsidTr="004562A5">
        <w:trPr>
          <w:trHeight w:val="257"/>
          <w:tblHeader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Показатель (наименование) (наименование)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2018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год, факт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2019 год, 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2020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год, факт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2021 год, оценка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2022</w:t>
            </w:r>
          </w:p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2024 год</w:t>
            </w:r>
          </w:p>
        </w:tc>
      </w:tr>
      <w:tr w:rsidR="004562A5" w:rsidTr="004562A5">
        <w:trPr>
          <w:trHeight w:val="726"/>
          <w:jc w:val="center"/>
        </w:trPr>
        <w:tc>
          <w:tcPr>
            <w:tcW w:w="9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Аналитическая 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«Обеспечение деятельности органов местного самоуправления Плесского городского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562A5" w:rsidTr="004562A5">
        <w:trPr>
          <w:trHeight w:val="72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повышение уровня удовлетворенности жителей поселения качеством предоставления муниципальных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процентов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A5" w:rsidRDefault="004562A5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80</w:t>
            </w:r>
          </w:p>
        </w:tc>
      </w:tr>
    </w:tbl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4562A5" w:rsidRDefault="004562A5" w:rsidP="004562A5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ожидаемыми результатами реализации подпрограммы является 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подпрограммы 2022-2024 годы. Этапы реализации не выделяются.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подпрограммы </w:t>
      </w:r>
    </w:p>
    <w:p w:rsidR="004562A5" w:rsidRDefault="004562A5" w:rsidP="004562A5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Подпрограмма включает основные мероприятия:</w:t>
      </w:r>
    </w:p>
    <w:p w:rsidR="004562A5" w:rsidRDefault="004562A5" w:rsidP="004562A5">
      <w:pPr>
        <w:widowControl w:val="0"/>
        <w:numPr>
          <w:ilvl w:val="0"/>
          <w:numId w:val="9"/>
        </w:numPr>
        <w:spacing w:after="0" w:line="242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администрации Пл</w:t>
      </w:r>
      <w:r w:rsidR="00CB431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сского городского поселения:</w:t>
      </w:r>
    </w:p>
    <w:p w:rsidR="004562A5" w:rsidRDefault="004562A5" w:rsidP="004562A5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1.1. Расходы на выплаты по оплате труда Главе Администрации Плесского городского поселения.</w:t>
      </w:r>
    </w:p>
    <w:p w:rsidR="004562A5" w:rsidRDefault="004562A5" w:rsidP="004562A5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Обеспечение функций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 городского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поселения, которое предусматривает: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2.1. Расходы на выплаты по оплате труда работников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 городского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поселения.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2.2. Расходы на обеспечение функций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 городского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поселения: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 Материальное обеспечение деятельности администрации  Плесского городского поселения, а именно: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приобретение основных средств, оборудования, хоз. инвентаря и материалов;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 обеспечение телефонной и иными видами связи;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 обеспечение канцелярскими принадлежностями, печатной продукцией;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осуществление подписки на периодические СМИ;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 техническое сопровождение залов заседаний и оборудования при проведении совещаний, в  т. ч. селекторных и  в  режиме видеоконференцсвязи.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реализации мероприятия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2022-2024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годы.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 Транспортное обеспечение деятельности администрации Плёсского городского поселения, а именно: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 эксплуатация автомобильного транспорта;  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  приобретение, техническое обслуживание и ремонт автомобильного транспорта;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 содержание зданий, сооружений и помещений, предназначенных для хранения и обслуживания автомобильного транспорта;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 приобретение необходимых  запасных  частей,  оборудования и материалов для автомобильного транспорта;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транспортные услуги.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реализации мероприятия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2022-2024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годы.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Вывоз и утилизация ТБО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Срок реализации мероприятия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2022-2024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годы.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передача полномочий по выполнению вопросов местного значения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Приволжского муниципального района.</w:t>
      </w:r>
    </w:p>
    <w:tbl>
      <w:tblPr>
        <w:tblpPr w:leftFromText="180" w:rightFromText="180" w:vertAnchor="text" w:horzAnchor="margin" w:tblpX="-176" w:tblpY="19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10"/>
        <w:gridCol w:w="1561"/>
        <w:gridCol w:w="1670"/>
        <w:gridCol w:w="1702"/>
        <w:gridCol w:w="1702"/>
      </w:tblGrid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/источник ресурсного обеспечения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2024год</w:t>
            </w:r>
          </w:p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деятельности органов местного самоуправления Плесского городского поселения», всего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14940436,43*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13426470,07*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DB0E14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13958211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,07*</w:t>
            </w:r>
          </w:p>
        </w:tc>
      </w:tr>
      <w:tr w:rsidR="00063089" w:rsidTr="00DB0E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89" w:rsidRDefault="00063089" w:rsidP="0006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DB0E14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14940436,43*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DB0E14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13426470,07*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DB0E14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13958211,07*</w:t>
            </w:r>
          </w:p>
        </w:tc>
      </w:tr>
      <w:tr w:rsidR="00063089" w:rsidTr="00DB0E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89" w:rsidRDefault="00063089" w:rsidP="0006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DB0E14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14940436,43*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DB0E14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13426470,07*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DB0E14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13958211,07*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89" w:rsidRDefault="00063089" w:rsidP="0006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89" w:rsidRDefault="00063089" w:rsidP="0006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Главы администрации Плесского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DB0E14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941345,44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DB0E14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990951,44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DB0E14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1031183,44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3089" w:rsidTr="00A042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выплаты по оплате труда Главе Администрации Плесского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A0421C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941345,44*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A0421C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990951,44*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A0421C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1031183,44*</w:t>
            </w:r>
          </w:p>
        </w:tc>
      </w:tr>
      <w:tr w:rsidR="00063089" w:rsidTr="00A042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A0421C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941345,44*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A0421C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990951,44*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A0421C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1031183,44*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функций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Плесского городского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A0421C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7469746,13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2738EE" w:rsidP="00A0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421C">
              <w:rPr>
                <w:rFonts w:ascii="Times New Roman" w:eastAsia="Times New Roman" w:hAnsi="Times New Roman" w:cs="Times New Roman"/>
                <w:sz w:val="24"/>
                <w:szCs w:val="24"/>
              </w:rPr>
              <w:t>7956732,57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A0421C" w:rsidP="00A0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8314824,57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выплаты по оплате труда работников Администрации Плесского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854F2C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722999,79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854F2C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761099,79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854F2C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79199979</w:t>
            </w:r>
            <w:r w:rsidR="0006308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854F2C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722999,79*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854F2C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761099,79*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854F2C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79199979*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Материальное обеспечение деятельности администрации Плесского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1741855,10*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1375038,00*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1375038,00*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1741855,10*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1375038,00*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1375038,00*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функций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Плесского городского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Плёсского городского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482832,40*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482832,40*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482832,40*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выплаты по оплате труда работников Совета Плесского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341702,40*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341702,40*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341702,40*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341702,40*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341702,40*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341702,40*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Материальное обеспечение деятельности Совета Плесского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141 130,00*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141 130,00*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141 130,00*</w:t>
            </w:r>
          </w:p>
        </w:tc>
      </w:tr>
      <w:tr w:rsidR="00063089" w:rsidTr="00063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141 130,00*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141 130,00*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9" w:rsidRDefault="00063089" w:rsidP="0006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141 130,00*</w:t>
            </w:r>
          </w:p>
        </w:tc>
      </w:tr>
    </w:tbl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реализации мероприятия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2022-2024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годы.</w:t>
      </w:r>
    </w:p>
    <w:p w:rsidR="004562A5" w:rsidRDefault="004562A5" w:rsidP="004562A5">
      <w:pPr>
        <w:widowControl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«Обеспечение деятельности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 городского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поселения», которое предусматривает: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3.1. Расходы на выплаты по оплате труда работников Совета Плесского городского поселения;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3.2. расходы на обеспечение функций Совета Плесского городского поселения: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 Материальное  обеспечение  деятельности  Совета  Плесского городского поселения, а именно: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приобретение основных средств, оборудования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хоз.инвентаря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материалов;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 обеспечение телефонной и иными видами связи;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 обеспечение  канцелярскими  принадлежностями,  печатной продукцией;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осуществление подписки на периодические СМИ;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 техническое  сопровождение  залов  заседаний  и  оборудования при  проведении  совещаний,  в  т. ч.  селекторных  и  в  режиме видеоконференцсвязи;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передача полномочий по выполнению вопросов местного значения Совету Приволжского муниципального района.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реализации мероприятия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2022-2024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годы.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Вывоз и утилизация ТБО.</w:t>
      </w:r>
    </w:p>
    <w:p w:rsidR="004562A5" w:rsidRDefault="004562A5" w:rsidP="004562A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реализации мероприятия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2022-2024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годы.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4562A5" w:rsidRDefault="004562A5" w:rsidP="00456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подпрограммы, помеченные знаком "*", подлежат уточнению по мере формирования данных подпрограммы на соответствующие годы.</w:t>
      </w:r>
    </w:p>
    <w:p w:rsidR="004562A5" w:rsidRDefault="004562A5" w:rsidP="004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на 2022-2024 гг. имеет справочный (прогнозный) характер.</w:t>
      </w:r>
    </w:p>
    <w:p w:rsidR="004562A5" w:rsidRDefault="004562A5" w:rsidP="004562A5">
      <w:pPr>
        <w:widowControl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A5" w:rsidRDefault="004562A5" w:rsidP="004562A5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B7F"/>
    <w:multiLevelType w:val="hybridMultilevel"/>
    <w:tmpl w:val="23DE3D72"/>
    <w:lvl w:ilvl="0" w:tplc="999685C4">
      <w:start w:val="1"/>
      <w:numFmt w:val="decimal"/>
      <w:lvlText w:val="%1."/>
      <w:lvlJc w:val="left"/>
      <w:pPr>
        <w:ind w:left="5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">
    <w:nsid w:val="226B1267"/>
    <w:multiLevelType w:val="hybridMultilevel"/>
    <w:tmpl w:val="470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212D5"/>
    <w:multiLevelType w:val="hybridMultilevel"/>
    <w:tmpl w:val="2F006DD4"/>
    <w:lvl w:ilvl="0" w:tplc="F7ECCD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F53032"/>
    <w:multiLevelType w:val="hybridMultilevel"/>
    <w:tmpl w:val="159659E8"/>
    <w:lvl w:ilvl="0" w:tplc="179AD092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679F13A4"/>
    <w:multiLevelType w:val="multilevel"/>
    <w:tmpl w:val="688A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70"/>
    <w:rsid w:val="00063089"/>
    <w:rsid w:val="000A3F06"/>
    <w:rsid w:val="000B3CC6"/>
    <w:rsid w:val="00103B9C"/>
    <w:rsid w:val="00106820"/>
    <w:rsid w:val="00140A8F"/>
    <w:rsid w:val="00171170"/>
    <w:rsid w:val="00176846"/>
    <w:rsid w:val="001B05F4"/>
    <w:rsid w:val="001D67DE"/>
    <w:rsid w:val="002477CA"/>
    <w:rsid w:val="00260CB2"/>
    <w:rsid w:val="002738EE"/>
    <w:rsid w:val="003068C0"/>
    <w:rsid w:val="003E6052"/>
    <w:rsid w:val="00412BCC"/>
    <w:rsid w:val="0043319C"/>
    <w:rsid w:val="004562A5"/>
    <w:rsid w:val="004A2266"/>
    <w:rsid w:val="005D6D86"/>
    <w:rsid w:val="005E7000"/>
    <w:rsid w:val="00606F2F"/>
    <w:rsid w:val="006416BC"/>
    <w:rsid w:val="00650744"/>
    <w:rsid w:val="006760D3"/>
    <w:rsid w:val="006C123D"/>
    <w:rsid w:val="006C7EC2"/>
    <w:rsid w:val="006D1C77"/>
    <w:rsid w:val="00731C8F"/>
    <w:rsid w:val="0081158D"/>
    <w:rsid w:val="0082576E"/>
    <w:rsid w:val="00837367"/>
    <w:rsid w:val="00854F2C"/>
    <w:rsid w:val="008A75C3"/>
    <w:rsid w:val="008C4EBA"/>
    <w:rsid w:val="00984A25"/>
    <w:rsid w:val="0099714D"/>
    <w:rsid w:val="00A0421C"/>
    <w:rsid w:val="00A333CF"/>
    <w:rsid w:val="00AA680E"/>
    <w:rsid w:val="00AD4DB1"/>
    <w:rsid w:val="00B412C6"/>
    <w:rsid w:val="00B43759"/>
    <w:rsid w:val="00B8461C"/>
    <w:rsid w:val="00BC4AA6"/>
    <w:rsid w:val="00C1359F"/>
    <w:rsid w:val="00C83556"/>
    <w:rsid w:val="00CA0C48"/>
    <w:rsid w:val="00CB4313"/>
    <w:rsid w:val="00CD180C"/>
    <w:rsid w:val="00D761A2"/>
    <w:rsid w:val="00DB0E14"/>
    <w:rsid w:val="00DB468D"/>
    <w:rsid w:val="00DE107E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2A5"/>
    <w:rPr>
      <w:rFonts w:ascii="Arial" w:hAnsi="Arial" w:cs="Times New Roman" w:hint="default"/>
      <w:strike w:val="0"/>
      <w:dstrike w:val="0"/>
      <w:color w:val="000000"/>
      <w:sz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562A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62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5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2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5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562A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5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62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62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2A5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A5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4562A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4562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6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5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Отчетный"/>
    <w:basedOn w:val="a"/>
    <w:rsid w:val="004562A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t1">
    <w:name w:val="stylet1"/>
    <w:basedOn w:val="a"/>
    <w:rsid w:val="0045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5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4562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5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rsid w:val="004562A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ahoma"/>
      <w:sz w:val="20"/>
      <w:szCs w:val="24"/>
      <w:lang w:eastAsia="ru-RU"/>
    </w:rPr>
  </w:style>
  <w:style w:type="paragraph" w:customStyle="1" w:styleId="Default">
    <w:name w:val="Default"/>
    <w:rsid w:val="00456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Знак Знак13"/>
    <w:rsid w:val="004562A5"/>
    <w:rPr>
      <w:sz w:val="26"/>
      <w:lang w:val="ru-RU" w:eastAsia="ru-RU"/>
    </w:rPr>
  </w:style>
  <w:style w:type="character" w:customStyle="1" w:styleId="apple-style-span">
    <w:name w:val="apple-style-span"/>
    <w:basedOn w:val="a0"/>
    <w:rsid w:val="004562A5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62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2A5"/>
    <w:rPr>
      <w:rFonts w:ascii="Arial" w:hAnsi="Arial" w:cs="Times New Roman" w:hint="default"/>
      <w:strike w:val="0"/>
      <w:dstrike w:val="0"/>
      <w:color w:val="000000"/>
      <w:sz w:val="2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562A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62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5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2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5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562A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5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62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62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2A5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562A5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4562A5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4562A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6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5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Отчетный"/>
    <w:basedOn w:val="a"/>
    <w:rsid w:val="004562A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t1">
    <w:name w:val="stylet1"/>
    <w:basedOn w:val="a"/>
    <w:rsid w:val="0045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5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4562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5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rsid w:val="004562A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ahoma"/>
      <w:sz w:val="20"/>
      <w:szCs w:val="24"/>
      <w:lang w:eastAsia="ru-RU"/>
    </w:rPr>
  </w:style>
  <w:style w:type="paragraph" w:customStyle="1" w:styleId="Default">
    <w:name w:val="Default"/>
    <w:rsid w:val="00456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">
    <w:name w:val="Знак Знак13"/>
    <w:rsid w:val="004562A5"/>
    <w:rPr>
      <w:sz w:val="26"/>
      <w:lang w:val="ru-RU" w:eastAsia="ru-RU"/>
    </w:rPr>
  </w:style>
  <w:style w:type="character" w:customStyle="1" w:styleId="apple-style-span">
    <w:name w:val="apple-style-span"/>
    <w:basedOn w:val="a0"/>
    <w:rsid w:val="004562A5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62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6575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2021-11-11T12:41:00Z</cp:lastPrinted>
  <dcterms:created xsi:type="dcterms:W3CDTF">2021-10-05T10:13:00Z</dcterms:created>
  <dcterms:modified xsi:type="dcterms:W3CDTF">2021-11-12T06:32:00Z</dcterms:modified>
</cp:coreProperties>
</file>