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8" w:rsidRPr="00DB49A8" w:rsidRDefault="00DB49A8" w:rsidP="00DB49A8">
      <w:pPr>
        <w:shd w:val="clear" w:color="auto" w:fill="FFFFFF"/>
        <w:spacing w:line="617" w:lineRule="atLeast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DB49A8"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  <w:t>С 1 января 2021 года вступили в силу единые требования к работе мусороперерабатывающих заводов и полигонов</w:t>
      </w:r>
    </w:p>
    <w:p w:rsidR="00DB49A8" w:rsidRPr="00DB49A8" w:rsidRDefault="00DB49A8" w:rsidP="00DB49A8">
      <w:pPr>
        <w:shd w:val="clear" w:color="auto" w:fill="FFFFFF"/>
        <w:spacing w:after="137" w:line="411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DB49A8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DB49A8">
        <w:rPr>
          <w:rFonts w:ascii="Roboto" w:eastAsia="Times New Roman" w:hAnsi="Roboto" w:cs="Times New Roman"/>
          <w:color w:val="FFFFFF"/>
          <w:lang w:eastAsia="ru-RU"/>
        </w:rPr>
        <w:t>Текст</w:t>
      </w:r>
    </w:p>
    <w:p w:rsidR="00DB49A8" w:rsidRPr="00DB49A8" w:rsidRDefault="00DB49A8" w:rsidP="00DB49A8">
      <w:pPr>
        <w:shd w:val="clear" w:color="auto" w:fill="FFFFFF"/>
        <w:spacing w:after="137" w:line="411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DB49A8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DB49A8">
        <w:rPr>
          <w:rFonts w:ascii="Roboto" w:eastAsia="Times New Roman" w:hAnsi="Roboto" w:cs="Times New Roman"/>
          <w:color w:val="FFFFFF"/>
          <w:lang w:eastAsia="ru-RU"/>
        </w:rPr>
        <w:t>Поделиться</w:t>
      </w:r>
    </w:p>
    <w:p w:rsidR="00DB49A8" w:rsidRPr="00DB49A8" w:rsidRDefault="00DB49A8" w:rsidP="00DB49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B49A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Правительством Российской Федерации утверждены Единые требования к объектам обработки, утилизации, обезвреживания и размещения твердых коммунальных отходов.</w:t>
      </w:r>
    </w:p>
    <w:p w:rsidR="00DB49A8" w:rsidRPr="00DB49A8" w:rsidRDefault="00DB49A8" w:rsidP="00DB49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B49A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выборе технологических решений для таких объектов захоронение и сжигание отходов допускается только в тех случаях, когда они непригодны для переработки. Кроме того, приоритет при сортировке мусора должен отдаваться автоматизированному труду. Это позволит извлекать максимальное количество видов отходов для дальнейшей утилизации.</w:t>
      </w:r>
    </w:p>
    <w:p w:rsidR="00DB49A8" w:rsidRPr="00DB49A8" w:rsidRDefault="00DB49A8" w:rsidP="00DB49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B49A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Урегулированы вопросы закрытия полигонов. Такие объекты должны быть выведены из эксплуатации, если они заполнены до проектной вместимости или не отвечают требованиям экологической безопасности.</w:t>
      </w:r>
    </w:p>
    <w:p w:rsidR="00DB49A8" w:rsidRPr="00DB49A8" w:rsidRDefault="00DB49A8" w:rsidP="00DB49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B49A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Предприятиям, использующим такие объекты, необходимо максимально снижать негативное воздействие на окружающую среду, а эксплуатирующим объекты I и II категории - применять наилучшие доступные технологии.</w:t>
      </w:r>
    </w:p>
    <w:p w:rsidR="00DB49A8" w:rsidRPr="00DB49A8" w:rsidRDefault="00DB49A8" w:rsidP="00DB49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B49A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Заводы и полигоны, которые были спроектированы или построены до 2021 г., должны привести свою деятельность в соответствие с едиными требованиями к 1 января 2026 г.</w:t>
      </w:r>
    </w:p>
    <w:p w:rsidR="00DB49A8" w:rsidRPr="00DB49A8" w:rsidRDefault="00DB49A8" w:rsidP="00DB49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B49A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Новые объекты нужно будет проектировать с учетом принятых правил.</w:t>
      </w:r>
    </w:p>
    <w:p w:rsidR="00DB49A8" w:rsidRPr="00DB49A8" w:rsidRDefault="00DB49A8" w:rsidP="00DB49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DB4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от 12.10.2020 № 1657 вступило в силу с 1 января 2021 года.</w:t>
      </w:r>
    </w:p>
    <w:p w:rsidR="00C83773" w:rsidRDefault="00DB49A8"/>
    <w:sectPr w:rsidR="00C83773" w:rsidSect="000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49A8"/>
    <w:rsid w:val="000A1777"/>
    <w:rsid w:val="000A2FFE"/>
    <w:rsid w:val="000A567F"/>
    <w:rsid w:val="0012450B"/>
    <w:rsid w:val="00152424"/>
    <w:rsid w:val="00225D02"/>
    <w:rsid w:val="00247E5B"/>
    <w:rsid w:val="004228C5"/>
    <w:rsid w:val="00423530"/>
    <w:rsid w:val="005125EA"/>
    <w:rsid w:val="005A4CB3"/>
    <w:rsid w:val="006A4B9A"/>
    <w:rsid w:val="00756B54"/>
    <w:rsid w:val="007A6264"/>
    <w:rsid w:val="007D4BA1"/>
    <w:rsid w:val="008B0C42"/>
    <w:rsid w:val="00954B71"/>
    <w:rsid w:val="009A50EE"/>
    <w:rsid w:val="00B03DE3"/>
    <w:rsid w:val="00C35A16"/>
    <w:rsid w:val="00CA5E08"/>
    <w:rsid w:val="00D50A2E"/>
    <w:rsid w:val="00DB49A8"/>
    <w:rsid w:val="00F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B49A8"/>
  </w:style>
  <w:style w:type="character" w:customStyle="1" w:styleId="feeds-pagenavigationtooltip">
    <w:name w:val="feeds-page__navigation_tooltip"/>
    <w:basedOn w:val="a0"/>
    <w:rsid w:val="00DB49A8"/>
  </w:style>
  <w:style w:type="paragraph" w:styleId="a3">
    <w:name w:val="Normal (Web)"/>
    <w:basedOn w:val="a"/>
    <w:uiPriority w:val="99"/>
    <w:semiHidden/>
    <w:unhideWhenUsed/>
    <w:rsid w:val="00D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510">
          <w:marLeft w:val="0"/>
          <w:marRight w:val="0"/>
          <w:marTop w:val="0"/>
          <w:marBottom w:val="10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558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17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841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2021-01-13T12:15:00Z</cp:lastPrinted>
  <dcterms:created xsi:type="dcterms:W3CDTF">2021-01-13T12:15:00Z</dcterms:created>
  <dcterms:modified xsi:type="dcterms:W3CDTF">2021-01-13T12:15:00Z</dcterms:modified>
</cp:coreProperties>
</file>