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0" w:rsidRPr="00A05245" w:rsidRDefault="00155B60" w:rsidP="00155B60">
      <w:pPr>
        <w:tabs>
          <w:tab w:val="left" w:pos="3270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4AA0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3F3C3" wp14:editId="230B7C4C">
            <wp:extent cx="625341" cy="733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8" cy="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5245" w:rsidRPr="00864C2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</w:t>
      </w:r>
    </w:p>
    <w:p w:rsidR="00414AA0" w:rsidRPr="00414AA0" w:rsidRDefault="00864C25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414AA0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AA0" w:rsidRPr="001A4E13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</w:t>
      </w:r>
    </w:p>
    <w:p w:rsidR="00DF1F1F" w:rsidRPr="001A4E13" w:rsidRDefault="00864C25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Пле</w:t>
      </w:r>
      <w:r w:rsidR="00DF1F1F"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</w:p>
    <w:p w:rsidR="00414AA0" w:rsidRPr="001A4E13" w:rsidRDefault="006D399D" w:rsidP="00414AA0">
      <w:pPr>
        <w:tabs>
          <w:tab w:val="left" w:pos="5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8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6765FA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2020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                                                     </w:t>
      </w:r>
      <w:r w:rsidR="00632201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6765FA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5B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</w:p>
    <w:p w:rsidR="00414AA0" w:rsidRPr="001A4E13" w:rsidRDefault="00414AA0" w:rsidP="00414AA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A4E1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</w:p>
    <w:p w:rsidR="00414AA0" w:rsidRPr="001A4E13" w:rsidRDefault="00414AA0" w:rsidP="004B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</w:t>
      </w:r>
      <w:r w:rsidR="00864C25"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Пле</w:t>
      </w: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сского городского поселения</w:t>
      </w:r>
      <w:r w:rsidR="004B5A22"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15.09.2015 года № 48 «Об утверждении Положения об оплате труда работников, осуществляющих техническое обеспечение деятельности в органах местного самоуправления Пл</w:t>
      </w:r>
      <w:r w:rsidR="00864C25"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сского городского поселения</w:t>
      </w: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4AA0" w:rsidRPr="001A4E13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AA0" w:rsidRPr="001A4E13" w:rsidRDefault="00A15EFD" w:rsidP="0041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со статьями 130,134 Трудового кодекса Российской Федерации</w:t>
      </w:r>
      <w:r w:rsidR="003D33B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Пле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поселения,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материального обеспечения и стимулирования профессиональной деятельности работников, осуществляющих техническое обеспечение деятельности в орг</w:t>
      </w:r>
      <w:r w:rsidR="00621BA5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анах местного самоуправления Пле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поселения, в связи с ростом потребительских цен на товары и услуги,</w:t>
      </w:r>
      <w:r w:rsidR="00621BA5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Пле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сского городского поселения </w:t>
      </w:r>
    </w:p>
    <w:p w:rsidR="00072AA1" w:rsidRDefault="00072AA1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AA0" w:rsidRPr="001A4E13" w:rsidRDefault="00414AA0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A4E13" w:rsidRPr="001A4E13" w:rsidRDefault="001A4E13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14AA0" w:rsidRPr="001A4E13" w:rsidRDefault="00A15EFD" w:rsidP="00414A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в Положение об оплате труда работников, осуществляющих техническое обеспечение деятельности в органах местного самоуправления Пл</w:t>
      </w:r>
      <w:r w:rsidR="003D33B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4256" w:rsidRPr="001A4E13" w:rsidRDefault="00EA4256" w:rsidP="00EA42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1A4E13">
        <w:rPr>
          <w:rFonts w:ascii="Times New Roman" w:hAnsi="Times New Roman" w:cs="Times New Roman"/>
          <w:sz w:val="26"/>
          <w:szCs w:val="26"/>
        </w:rPr>
        <w:t xml:space="preserve">  Произвести индексацию заработной платы </w:t>
      </w:r>
      <w:r w:rsidR="001A4E13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работников, осуществляющих техническое обеспечение деятельности в органах местного самоуправления Плесского городского поселения</w:t>
      </w:r>
      <w:r w:rsidRPr="001A4E13">
        <w:rPr>
          <w:rFonts w:ascii="Times New Roman" w:hAnsi="Times New Roman" w:cs="Times New Roman"/>
          <w:sz w:val="26"/>
          <w:szCs w:val="26"/>
        </w:rPr>
        <w:t>, повысив с 01.10.2</w:t>
      </w:r>
      <w:r w:rsidR="00006296">
        <w:rPr>
          <w:rFonts w:ascii="Times New Roman" w:hAnsi="Times New Roman" w:cs="Times New Roman"/>
          <w:sz w:val="26"/>
          <w:szCs w:val="26"/>
        </w:rPr>
        <w:t>020 не менее чем на 4,2% размер</w:t>
      </w:r>
      <w:r w:rsidRPr="001A4E13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EA4256" w:rsidRPr="001A4E13" w:rsidRDefault="00EA4256" w:rsidP="00EA425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hAnsi="Times New Roman" w:cs="Times New Roman"/>
          <w:sz w:val="26"/>
          <w:szCs w:val="26"/>
        </w:rPr>
        <w:t>1.2.Установить,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823197" w:rsidRPr="001A4E13" w:rsidRDefault="00EA4256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EFD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14AA0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2 пункта 2 Положения изложить в новой редакции</w:t>
      </w:r>
      <w:r w:rsidR="00592FA6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2063" w:rsidRPr="001A4E13" w:rsidRDefault="00E62063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4E13">
        <w:rPr>
          <w:rFonts w:ascii="Times New Roman" w:hAnsi="Times New Roman" w:cs="Times New Roman"/>
          <w:sz w:val="26"/>
          <w:szCs w:val="26"/>
        </w:rPr>
        <w:t>Оплата труда работников, осуществляющих техническое обслуживание деятельности орг</w:t>
      </w:r>
      <w:r w:rsidR="0062351D" w:rsidRPr="001A4E13">
        <w:rPr>
          <w:rFonts w:ascii="Times New Roman" w:hAnsi="Times New Roman" w:cs="Times New Roman"/>
          <w:sz w:val="26"/>
          <w:szCs w:val="26"/>
        </w:rPr>
        <w:t>анов местного самоуправления Пле</w:t>
      </w:r>
      <w:r w:rsidRPr="001A4E13">
        <w:rPr>
          <w:rFonts w:ascii="Times New Roman" w:hAnsi="Times New Roman" w:cs="Times New Roman"/>
          <w:sz w:val="26"/>
          <w:szCs w:val="26"/>
        </w:rPr>
        <w:t>сского городского поселения (далее именуются рабочие), производится в следующих размерах</w:t>
      </w:r>
      <w:r w:rsidRPr="001A4E13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79"/>
        <w:gridCol w:w="4804"/>
      </w:tblGrid>
      <w:tr w:rsidR="000152A3" w:rsidRPr="001A4E13" w:rsidTr="00DB5A6C">
        <w:trPr>
          <w:cantSplit/>
          <w:trHeight w:val="482"/>
        </w:trPr>
        <w:tc>
          <w:tcPr>
            <w:tcW w:w="981" w:type="dxa"/>
            <w:vMerge w:val="restart"/>
            <w:vAlign w:val="center"/>
          </w:tcPr>
          <w:p w:rsidR="000152A3" w:rsidRPr="001A4E13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0152A3" w:rsidRPr="001A4E13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4804" w:type="dxa"/>
          </w:tcPr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Месячный должностной оклад </w:t>
            </w:r>
          </w:p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(в рублях)</w:t>
            </w:r>
          </w:p>
        </w:tc>
      </w:tr>
      <w:tr w:rsidR="000152A3" w:rsidRPr="001A4E13" w:rsidTr="00DB5A6C">
        <w:trPr>
          <w:cantSplit/>
          <w:trHeight w:val="508"/>
        </w:trPr>
        <w:tc>
          <w:tcPr>
            <w:tcW w:w="981" w:type="dxa"/>
            <w:vMerge/>
          </w:tcPr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679" w:type="dxa"/>
            <w:vMerge/>
          </w:tcPr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804" w:type="dxa"/>
          </w:tcPr>
          <w:p w:rsidR="000152A3" w:rsidRPr="001A4E13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Администрация </w:t>
            </w:r>
            <w:r w:rsidR="000062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</w:t>
            </w:r>
            <w:r w:rsidRPr="001A4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сского</w:t>
            </w: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городского поселения </w:t>
            </w:r>
          </w:p>
        </w:tc>
      </w:tr>
      <w:tr w:rsidR="000152A3" w:rsidRPr="001A4E13" w:rsidTr="00DB5A6C">
        <w:trPr>
          <w:trHeight w:val="241"/>
        </w:trPr>
        <w:tc>
          <w:tcPr>
            <w:tcW w:w="981" w:type="dxa"/>
          </w:tcPr>
          <w:p w:rsidR="000152A3" w:rsidRPr="001A4E13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9" w:type="dxa"/>
          </w:tcPr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Водитель легкового автомобиля</w:t>
            </w:r>
          </w:p>
        </w:tc>
        <w:tc>
          <w:tcPr>
            <w:tcW w:w="4804" w:type="dxa"/>
          </w:tcPr>
          <w:p w:rsidR="000152A3" w:rsidRPr="001A4E13" w:rsidRDefault="0062351D" w:rsidP="0062351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5400</w:t>
            </w:r>
            <w:r w:rsidR="000152A3" w:rsidRPr="001A4E1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,00</w:t>
            </w:r>
          </w:p>
        </w:tc>
      </w:tr>
      <w:tr w:rsidR="000152A3" w:rsidRPr="001A4E13" w:rsidTr="00DB5A6C">
        <w:trPr>
          <w:trHeight w:val="241"/>
        </w:trPr>
        <w:tc>
          <w:tcPr>
            <w:tcW w:w="981" w:type="dxa"/>
          </w:tcPr>
          <w:p w:rsidR="000152A3" w:rsidRPr="001A4E13" w:rsidRDefault="00DB5A6C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9" w:type="dxa"/>
          </w:tcPr>
          <w:p w:rsidR="000152A3" w:rsidRPr="001A4E13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Уборщица</w:t>
            </w:r>
          </w:p>
        </w:tc>
        <w:tc>
          <w:tcPr>
            <w:tcW w:w="4804" w:type="dxa"/>
          </w:tcPr>
          <w:p w:rsidR="000152A3" w:rsidRPr="001A4E13" w:rsidRDefault="0062351D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A4E1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2900</w:t>
            </w:r>
            <w:r w:rsidR="000152A3" w:rsidRPr="001A4E13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,00</w:t>
            </w:r>
          </w:p>
        </w:tc>
      </w:tr>
    </w:tbl>
    <w:p w:rsidR="007F3E44" w:rsidRPr="001A4E13" w:rsidRDefault="000152A3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108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E44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414AA0" w:rsidRPr="001A4E13" w:rsidRDefault="00414AA0" w:rsidP="0041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решение вступает в силу с момента опубликования в официальном издании нормативно-правовых актов Совета и администрации Пл</w:t>
      </w:r>
      <w:r w:rsidR="001A4E13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 «Вестник Совета и администрации Пл</w:t>
      </w:r>
      <w:r w:rsidR="001A4E13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сского городского поселения» и распространяется на правоотношения, возникшие с 01 </w:t>
      </w:r>
      <w:r w:rsidR="0062351D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2020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945F7" w:rsidRPr="001A4E13" w:rsidRDefault="007945F7" w:rsidP="007F3E44">
      <w:pPr>
        <w:spacing w:after="0" w:line="240" w:lineRule="auto"/>
        <w:ind w:hanging="284"/>
        <w:jc w:val="center"/>
        <w:rPr>
          <w:noProof/>
          <w:sz w:val="26"/>
          <w:szCs w:val="26"/>
          <w:lang w:eastAsia="ru-RU"/>
        </w:rPr>
      </w:pPr>
    </w:p>
    <w:p w:rsidR="007F3E44" w:rsidRDefault="007F3E44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  <w:r w:rsidRPr="001A4E13">
        <w:rPr>
          <w:noProof/>
          <w:sz w:val="26"/>
          <w:szCs w:val="26"/>
          <w:lang w:eastAsia="ru-RU"/>
        </w:rPr>
        <w:t xml:space="preserve">      </w:t>
      </w:r>
    </w:p>
    <w:p w:rsidR="006B6AC7" w:rsidRDefault="006B6AC7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</w:p>
    <w:p w:rsidR="006B6AC7" w:rsidRPr="001A4E13" w:rsidRDefault="006B6AC7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</w:p>
    <w:p w:rsidR="007F3E44" w:rsidRPr="00155B60" w:rsidRDefault="006B6AC7" w:rsidP="00155B60">
      <w:pPr>
        <w:spacing w:after="0" w:line="240" w:lineRule="auto"/>
        <w:ind w:hanging="142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155B60" w:rsidRPr="00155B60">
        <w:rPr>
          <w:rFonts w:ascii="Times New Roman" w:hAnsi="Times New Roman" w:cs="Times New Roman"/>
          <w:noProof/>
          <w:sz w:val="26"/>
          <w:szCs w:val="26"/>
          <w:lang w:eastAsia="ru-RU"/>
        </w:rPr>
        <w:t>Председатель Совета Плесского городского поселения                              Т.О. Каримов</w:t>
      </w:r>
    </w:p>
    <w:p w:rsidR="00155B60" w:rsidRPr="00155B60" w:rsidRDefault="00155B60" w:rsidP="00155B60">
      <w:pPr>
        <w:spacing w:after="0" w:line="240" w:lineRule="auto"/>
        <w:ind w:hanging="142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55B60" w:rsidRPr="00155B60" w:rsidRDefault="00155B60" w:rsidP="00155B60">
      <w:pPr>
        <w:spacing w:after="0" w:line="240" w:lineRule="auto"/>
        <w:ind w:hanging="142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55B60" w:rsidRPr="00155B60" w:rsidRDefault="00155B60" w:rsidP="00155B60">
      <w:pPr>
        <w:spacing w:after="0" w:line="240" w:lineRule="auto"/>
        <w:ind w:hanging="142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55B60" w:rsidRPr="00155B60" w:rsidRDefault="006B6AC7" w:rsidP="00155B6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155B60" w:rsidRPr="00155B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Врип главы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Плесского городского поселения </w:t>
      </w:r>
      <w:r w:rsidR="00155B60" w:rsidRPr="00155B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="00155B60" w:rsidRPr="00155B6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И.Г. Шевелев</w:t>
      </w:r>
    </w:p>
    <w:sectPr w:rsidR="00155B60" w:rsidRPr="00155B60" w:rsidSect="00155B6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8A" w:rsidRDefault="00F67A8A" w:rsidP="00DF1F1F">
      <w:pPr>
        <w:spacing w:after="0" w:line="240" w:lineRule="auto"/>
      </w:pPr>
      <w:r>
        <w:separator/>
      </w:r>
    </w:p>
  </w:endnote>
  <w:endnote w:type="continuationSeparator" w:id="0">
    <w:p w:rsidR="00F67A8A" w:rsidRDefault="00F67A8A" w:rsidP="00D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8A" w:rsidRDefault="00F67A8A" w:rsidP="00DF1F1F">
      <w:pPr>
        <w:spacing w:after="0" w:line="240" w:lineRule="auto"/>
      </w:pPr>
      <w:r>
        <w:separator/>
      </w:r>
    </w:p>
  </w:footnote>
  <w:footnote w:type="continuationSeparator" w:id="0">
    <w:p w:rsidR="00F67A8A" w:rsidRDefault="00F67A8A" w:rsidP="00DF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0"/>
    <w:rsid w:val="00006296"/>
    <w:rsid w:val="000152A3"/>
    <w:rsid w:val="00053177"/>
    <w:rsid w:val="00072AA1"/>
    <w:rsid w:val="000A45B6"/>
    <w:rsid w:val="000F6CE7"/>
    <w:rsid w:val="00155B60"/>
    <w:rsid w:val="00173779"/>
    <w:rsid w:val="001967DB"/>
    <w:rsid w:val="001A4E13"/>
    <w:rsid w:val="00281217"/>
    <w:rsid w:val="002A5108"/>
    <w:rsid w:val="002A6BA8"/>
    <w:rsid w:val="002C356B"/>
    <w:rsid w:val="00352105"/>
    <w:rsid w:val="003D33B0"/>
    <w:rsid w:val="003E3ED2"/>
    <w:rsid w:val="00414AA0"/>
    <w:rsid w:val="004B5A22"/>
    <w:rsid w:val="00502A43"/>
    <w:rsid w:val="00592FA6"/>
    <w:rsid w:val="00621BA5"/>
    <w:rsid w:val="0062351D"/>
    <w:rsid w:val="00632201"/>
    <w:rsid w:val="006765FA"/>
    <w:rsid w:val="006B6AC7"/>
    <w:rsid w:val="006D399D"/>
    <w:rsid w:val="007945F7"/>
    <w:rsid w:val="007F3E44"/>
    <w:rsid w:val="00823197"/>
    <w:rsid w:val="0083245E"/>
    <w:rsid w:val="00862C80"/>
    <w:rsid w:val="00864C25"/>
    <w:rsid w:val="0093138E"/>
    <w:rsid w:val="00A05245"/>
    <w:rsid w:val="00A15EFD"/>
    <w:rsid w:val="00A33778"/>
    <w:rsid w:val="00B63A90"/>
    <w:rsid w:val="00C55AC1"/>
    <w:rsid w:val="00CB6FC8"/>
    <w:rsid w:val="00CC1E32"/>
    <w:rsid w:val="00CC6994"/>
    <w:rsid w:val="00D55F1D"/>
    <w:rsid w:val="00DB5A6C"/>
    <w:rsid w:val="00DD2A79"/>
    <w:rsid w:val="00DF1F1F"/>
    <w:rsid w:val="00E62063"/>
    <w:rsid w:val="00EA4256"/>
    <w:rsid w:val="00F17132"/>
    <w:rsid w:val="00F21A5C"/>
    <w:rsid w:val="00F67A8A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C6D1-4746-48A0-8B0C-7BA5FDD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F1F"/>
  </w:style>
  <w:style w:type="paragraph" w:styleId="a7">
    <w:name w:val="footer"/>
    <w:basedOn w:val="a"/>
    <w:link w:val="a8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F1F"/>
  </w:style>
  <w:style w:type="paragraph" w:styleId="a9">
    <w:name w:val="List Paragraph"/>
    <w:basedOn w:val="a"/>
    <w:uiPriority w:val="34"/>
    <w:qFormat/>
    <w:rsid w:val="00EA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5A9B-DA83-4288-A025-62FC2F1B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34</cp:revision>
  <cp:lastPrinted>2020-12-09T06:33:00Z</cp:lastPrinted>
  <dcterms:created xsi:type="dcterms:W3CDTF">2018-01-28T17:19:00Z</dcterms:created>
  <dcterms:modified xsi:type="dcterms:W3CDTF">2020-12-09T06:35:00Z</dcterms:modified>
</cp:coreProperties>
</file>