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51FAF">
        <w:rPr>
          <w:rFonts w:ascii="Times New Roman" w:eastAsia="Times New Roman" w:hAnsi="Times New Roman" w:cs="Times New Roman"/>
          <w:color w:val="595959" w:themeColor="text1" w:themeTint="A6"/>
          <w:sz w:val="20"/>
          <w:szCs w:val="20"/>
          <w:lang w:eastAsia="ru-RU"/>
        </w:rPr>
        <w:t>1</w:t>
      </w:r>
      <w:r w:rsidR="0093783F">
        <w:rPr>
          <w:rFonts w:ascii="Times New Roman" w:eastAsia="Times New Roman" w:hAnsi="Times New Roman" w:cs="Times New Roman"/>
          <w:color w:val="595959" w:themeColor="text1" w:themeTint="A6"/>
          <w:sz w:val="20"/>
          <w:szCs w:val="20"/>
          <w:lang w:eastAsia="ru-RU"/>
        </w:rPr>
        <w:t>4</w:t>
      </w:r>
    </w:p>
    <w:p w:rsidR="00807D1A" w:rsidRPr="009E69CB" w:rsidRDefault="0093783F"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24</w:t>
      </w:r>
      <w:r w:rsidR="00972975">
        <w:rPr>
          <w:rFonts w:ascii="Times New Roman" w:eastAsia="Times New Roman" w:hAnsi="Times New Roman" w:cs="Times New Roman"/>
          <w:color w:val="595959" w:themeColor="text1" w:themeTint="A6"/>
          <w:sz w:val="20"/>
          <w:szCs w:val="20"/>
          <w:lang w:eastAsia="ru-RU"/>
        </w:rPr>
        <w:t>.0</w:t>
      </w:r>
      <w:r w:rsidR="00980009">
        <w:rPr>
          <w:rFonts w:ascii="Times New Roman" w:eastAsia="Times New Roman" w:hAnsi="Times New Roman" w:cs="Times New Roman"/>
          <w:color w:val="595959" w:themeColor="text1" w:themeTint="A6"/>
          <w:sz w:val="20"/>
          <w:szCs w:val="20"/>
          <w:lang w:eastAsia="ru-RU"/>
        </w:rPr>
        <w:t>6</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A51FAF">
        <w:rPr>
          <w:rFonts w:ascii="Times New Roman" w:hAnsi="Times New Roman" w:cs="Times New Roman"/>
          <w:b/>
          <w:color w:val="595959" w:themeColor="text1" w:themeTint="A6"/>
          <w:sz w:val="20"/>
          <w:szCs w:val="20"/>
          <w:u w:val="single"/>
        </w:rPr>
        <w:t xml:space="preserve"> 1</w:t>
      </w:r>
      <w:r w:rsidR="00042317">
        <w:rPr>
          <w:rFonts w:ascii="Times New Roman" w:hAnsi="Times New Roman" w:cs="Times New Roman"/>
          <w:b/>
          <w:color w:val="595959" w:themeColor="text1" w:themeTint="A6"/>
          <w:sz w:val="20"/>
          <w:szCs w:val="20"/>
          <w:u w:val="single"/>
        </w:rPr>
        <w:t>4</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42317">
        <w:rPr>
          <w:rFonts w:ascii="Times New Roman" w:hAnsi="Times New Roman" w:cs="Times New Roman"/>
          <w:b/>
          <w:color w:val="595959" w:themeColor="text1" w:themeTint="A6"/>
          <w:sz w:val="20"/>
          <w:szCs w:val="20"/>
          <w:u w:val="single"/>
        </w:rPr>
        <w:t>24</w:t>
      </w:r>
      <w:r w:rsidR="00972975">
        <w:rPr>
          <w:rFonts w:ascii="Times New Roman" w:hAnsi="Times New Roman" w:cs="Times New Roman"/>
          <w:b/>
          <w:color w:val="595959" w:themeColor="text1" w:themeTint="A6"/>
          <w:sz w:val="20"/>
          <w:szCs w:val="20"/>
          <w:u w:val="single"/>
        </w:rPr>
        <w:t>.0</w:t>
      </w:r>
      <w:r w:rsidR="00980009">
        <w:rPr>
          <w:rFonts w:ascii="Times New Roman" w:hAnsi="Times New Roman" w:cs="Times New Roman"/>
          <w:b/>
          <w:color w:val="595959" w:themeColor="text1" w:themeTint="A6"/>
          <w:sz w:val="20"/>
          <w:szCs w:val="20"/>
          <w:u w:val="single"/>
        </w:rPr>
        <w:t>6</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39"/>
        <w:gridCol w:w="6744"/>
        <w:gridCol w:w="965"/>
      </w:tblGrid>
      <w:tr w:rsidR="00C224AE" w:rsidRPr="00C224AE" w:rsidTr="000748D4">
        <w:tc>
          <w:tcPr>
            <w:tcW w:w="2239"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 и дата принятия Документа</w:t>
            </w:r>
          </w:p>
        </w:tc>
        <w:tc>
          <w:tcPr>
            <w:tcW w:w="6744" w:type="dxa"/>
          </w:tcPr>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C224AE" w:rsidRDefault="009E297A" w:rsidP="005D3B2B">
            <w:pPr>
              <w:ind w:left="284"/>
              <w:contextualSpacing/>
              <w:jc w:val="center"/>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Наименование документа</w:t>
            </w:r>
          </w:p>
        </w:tc>
        <w:tc>
          <w:tcPr>
            <w:tcW w:w="965" w:type="dxa"/>
          </w:tcPr>
          <w:p w:rsidR="009E297A" w:rsidRPr="00C224AE" w:rsidRDefault="009E297A" w:rsidP="005D3B2B">
            <w:pPr>
              <w:ind w:left="284"/>
              <w:contextualSpacing/>
              <w:jc w:val="both"/>
              <w:rPr>
                <w:rFonts w:ascii="Times New Roman" w:hAnsi="Times New Roman" w:cs="Times New Roman"/>
                <w:b/>
                <w:color w:val="595959" w:themeColor="text1" w:themeTint="A6"/>
                <w:sz w:val="20"/>
                <w:szCs w:val="20"/>
              </w:rPr>
            </w:pPr>
            <w:r w:rsidRPr="00C224AE">
              <w:rPr>
                <w:rFonts w:ascii="Times New Roman" w:hAnsi="Times New Roman" w:cs="Times New Roman"/>
                <w:b/>
                <w:color w:val="595959" w:themeColor="text1" w:themeTint="A6"/>
                <w:sz w:val="20"/>
                <w:szCs w:val="20"/>
              </w:rPr>
              <w:t>Номера страниц</w:t>
            </w:r>
          </w:p>
        </w:tc>
      </w:tr>
      <w:tr w:rsidR="00791EEB" w:rsidRPr="00791EEB" w:rsidTr="000748D4">
        <w:tc>
          <w:tcPr>
            <w:tcW w:w="8983" w:type="dxa"/>
            <w:gridSpan w:val="2"/>
          </w:tcPr>
          <w:p w:rsidR="000748D4" w:rsidRDefault="000748D4" w:rsidP="000748D4">
            <w:pPr>
              <w:ind w:left="284"/>
              <w:contextualSpacing/>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Администрация Плёсского городского поселения</w:t>
            </w:r>
          </w:p>
          <w:p w:rsidR="0051076D" w:rsidRPr="00791EEB" w:rsidRDefault="0051076D" w:rsidP="000748D4">
            <w:pPr>
              <w:ind w:left="284"/>
              <w:contextualSpacing/>
              <w:rPr>
                <w:rFonts w:ascii="Times New Roman" w:hAnsi="Times New Roman" w:cs="Times New Roman"/>
                <w:b/>
                <w:color w:val="595959" w:themeColor="text1" w:themeTint="A6"/>
                <w:sz w:val="20"/>
                <w:szCs w:val="20"/>
              </w:rPr>
            </w:pPr>
          </w:p>
        </w:tc>
        <w:tc>
          <w:tcPr>
            <w:tcW w:w="965" w:type="dxa"/>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p>
        </w:tc>
      </w:tr>
      <w:tr w:rsidR="00791EEB" w:rsidRPr="00791EEB" w:rsidTr="00321DD1">
        <w:tc>
          <w:tcPr>
            <w:tcW w:w="2239" w:type="dxa"/>
            <w:vAlign w:val="center"/>
          </w:tcPr>
          <w:p w:rsidR="000748D4" w:rsidRPr="00791EEB" w:rsidRDefault="00042317"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w:t>
            </w:r>
            <w:r w:rsidR="00ED4C1F">
              <w:rPr>
                <w:rFonts w:ascii="Times New Roman" w:hAnsi="Times New Roman" w:cs="Times New Roman"/>
                <w:b/>
                <w:color w:val="595959" w:themeColor="text1" w:themeTint="A6"/>
                <w:sz w:val="20"/>
                <w:szCs w:val="20"/>
              </w:rPr>
              <w:t>2</w:t>
            </w:r>
            <w:r w:rsidR="000748D4" w:rsidRPr="00791EEB">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6.2020</w:t>
            </w:r>
            <w:r w:rsidR="00ED4C1F">
              <w:rPr>
                <w:rFonts w:ascii="Times New Roman" w:hAnsi="Times New Roman" w:cs="Times New Roman"/>
                <w:b/>
                <w:color w:val="595959" w:themeColor="text1" w:themeTint="A6"/>
                <w:sz w:val="20"/>
                <w:szCs w:val="20"/>
              </w:rPr>
              <w:t xml:space="preserve"> №102</w:t>
            </w:r>
          </w:p>
        </w:tc>
        <w:tc>
          <w:tcPr>
            <w:tcW w:w="6744" w:type="dxa"/>
            <w:vAlign w:val="center"/>
          </w:tcPr>
          <w:p w:rsidR="00321DD1" w:rsidRPr="00ED4C1F" w:rsidRDefault="00ED4C1F" w:rsidP="000748D4">
            <w:pPr>
              <w:jc w:val="both"/>
              <w:rPr>
                <w:rFonts w:ascii="Times New Roman" w:hAnsi="Times New Roman" w:cs="Times New Roman"/>
                <w:b/>
                <w:color w:val="595959" w:themeColor="text1" w:themeTint="A6"/>
                <w:sz w:val="20"/>
                <w:szCs w:val="20"/>
              </w:rPr>
            </w:pPr>
            <w:r w:rsidRPr="00ED4C1F">
              <w:rPr>
                <w:rFonts w:ascii="Times New Roman" w:hAnsi="Times New Roman" w:cs="Times New Roman"/>
                <w:b/>
                <w:color w:val="595959" w:themeColor="text1" w:themeTint="A6"/>
                <w:sz w:val="20"/>
                <w:szCs w:val="20"/>
              </w:rPr>
              <w:t>«О внесении изменений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tc>
        <w:tc>
          <w:tcPr>
            <w:tcW w:w="965" w:type="dxa"/>
            <w:vAlign w:val="center"/>
          </w:tcPr>
          <w:p w:rsidR="000748D4" w:rsidRPr="00791EEB" w:rsidRDefault="000748D4" w:rsidP="005D3B2B">
            <w:pPr>
              <w:ind w:left="284"/>
              <w:contextualSpacing/>
              <w:jc w:val="both"/>
              <w:rPr>
                <w:rFonts w:ascii="Times New Roman" w:hAnsi="Times New Roman" w:cs="Times New Roman"/>
                <w:b/>
                <w:color w:val="595959" w:themeColor="text1" w:themeTint="A6"/>
                <w:sz w:val="20"/>
                <w:szCs w:val="20"/>
              </w:rPr>
            </w:pPr>
            <w:r w:rsidRPr="00791EEB">
              <w:rPr>
                <w:rFonts w:ascii="Times New Roman" w:hAnsi="Times New Roman" w:cs="Times New Roman"/>
                <w:b/>
                <w:color w:val="595959" w:themeColor="text1" w:themeTint="A6"/>
                <w:sz w:val="20"/>
                <w:szCs w:val="20"/>
              </w:rPr>
              <w:t>3</w:t>
            </w:r>
          </w:p>
        </w:tc>
      </w:tr>
      <w:tr w:rsidR="00ED4C1F" w:rsidRPr="00791EEB" w:rsidTr="00321DD1">
        <w:tc>
          <w:tcPr>
            <w:tcW w:w="2239" w:type="dxa"/>
            <w:vAlign w:val="center"/>
          </w:tcPr>
          <w:p w:rsidR="00ED4C1F" w:rsidRPr="00791EEB" w:rsidRDefault="00DB4CD0"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r w:rsidR="00ED4C1F">
              <w:rPr>
                <w:rFonts w:ascii="Times New Roman" w:hAnsi="Times New Roman" w:cs="Times New Roman"/>
                <w:b/>
                <w:color w:val="595959" w:themeColor="text1" w:themeTint="A6"/>
                <w:sz w:val="20"/>
                <w:szCs w:val="20"/>
              </w:rPr>
              <w:t>от 24</w:t>
            </w:r>
            <w:r w:rsidR="00ED4C1F" w:rsidRPr="00791EEB">
              <w:rPr>
                <w:rFonts w:ascii="Times New Roman" w:hAnsi="Times New Roman" w:cs="Times New Roman"/>
                <w:b/>
                <w:color w:val="595959" w:themeColor="text1" w:themeTint="A6"/>
                <w:sz w:val="20"/>
                <w:szCs w:val="20"/>
              </w:rPr>
              <w:t>.0</w:t>
            </w:r>
            <w:r w:rsidR="00ED4C1F">
              <w:rPr>
                <w:rFonts w:ascii="Times New Roman" w:hAnsi="Times New Roman" w:cs="Times New Roman"/>
                <w:b/>
                <w:color w:val="595959" w:themeColor="text1" w:themeTint="A6"/>
                <w:sz w:val="20"/>
                <w:szCs w:val="20"/>
              </w:rPr>
              <w:t>6.2020</w:t>
            </w:r>
          </w:p>
        </w:tc>
        <w:tc>
          <w:tcPr>
            <w:tcW w:w="6744" w:type="dxa"/>
            <w:vAlign w:val="center"/>
          </w:tcPr>
          <w:p w:rsidR="00ED4C1F" w:rsidRPr="00791EEB" w:rsidRDefault="00ED4C1F" w:rsidP="00ED4C1F">
            <w:pPr>
              <w:shd w:val="clear" w:color="auto" w:fill="FFFFFF"/>
              <w:rPr>
                <w:rFonts w:ascii="Times New Roman" w:hAnsi="Times New Roman" w:cs="Times New Roman"/>
                <w:b/>
                <w:color w:val="595959" w:themeColor="text1" w:themeTint="A6"/>
                <w:sz w:val="20"/>
                <w:szCs w:val="20"/>
              </w:rPr>
            </w:pPr>
            <w:r w:rsidRPr="00042317">
              <w:rPr>
                <w:rFonts w:ascii="Times New Roman" w:eastAsia="Times New Roman" w:hAnsi="Times New Roman" w:cs="Times New Roman"/>
                <w:b/>
                <w:bCs/>
                <w:color w:val="595959" w:themeColor="text1" w:themeTint="A6"/>
                <w:sz w:val="20"/>
                <w:szCs w:val="20"/>
                <w:lang w:eastAsia="ru-RU"/>
              </w:rPr>
              <w:t>Информация для субъектов малого и среднего предпринимательства – арендаторов муниципального имущества о возможности отсрочки по уплате арендных платежей в 2020 году</w:t>
            </w:r>
          </w:p>
          <w:p w:rsidR="00ED4C1F" w:rsidRPr="00791EEB" w:rsidRDefault="00ED4C1F" w:rsidP="00ED4C1F">
            <w:pPr>
              <w:jc w:val="both"/>
              <w:rPr>
                <w:rFonts w:ascii="Times New Roman" w:hAnsi="Times New Roman" w:cs="Times New Roman"/>
                <w:b/>
                <w:color w:val="595959" w:themeColor="text1" w:themeTint="A6"/>
                <w:sz w:val="20"/>
                <w:szCs w:val="20"/>
              </w:rPr>
            </w:pPr>
          </w:p>
        </w:tc>
        <w:tc>
          <w:tcPr>
            <w:tcW w:w="965" w:type="dxa"/>
            <w:vAlign w:val="center"/>
          </w:tcPr>
          <w:p w:rsidR="00ED4C1F" w:rsidRPr="00791EEB" w:rsidRDefault="005734A0" w:rsidP="00ED4C1F">
            <w:pPr>
              <w:ind w:left="28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bl>
    <w:p w:rsidR="00B428CD" w:rsidRPr="009E69CB" w:rsidRDefault="00B428CD" w:rsidP="005D3B2B">
      <w:pPr>
        <w:spacing w:after="0" w:line="240" w:lineRule="auto"/>
        <w:ind w:left="284"/>
        <w:jc w:val="both"/>
        <w:rPr>
          <w:rFonts w:ascii="Times New Roman" w:hAnsi="Times New Roman" w:cs="Times New Roman"/>
          <w:b/>
          <w:color w:val="595959" w:themeColor="text1" w:themeTint="A6"/>
          <w:sz w:val="20"/>
          <w:szCs w:val="20"/>
        </w:rPr>
      </w:pPr>
    </w:p>
    <w:p w:rsidR="00824AB0" w:rsidRDefault="00824AB0" w:rsidP="005D3B2B">
      <w:pPr>
        <w:spacing w:after="0" w:line="240" w:lineRule="auto"/>
        <w:ind w:left="284"/>
        <w:jc w:val="both"/>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7C3507" w:rsidRDefault="007C3507"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0F32B9" w:rsidRDefault="000F32B9" w:rsidP="005D3B2B">
      <w:pPr>
        <w:spacing w:line="240" w:lineRule="auto"/>
        <w:ind w:left="284"/>
        <w:rPr>
          <w:rFonts w:ascii="Times New Roman" w:hAnsi="Times New Roman" w:cs="Times New Roman"/>
          <w:sz w:val="20"/>
          <w:szCs w:val="20"/>
        </w:rPr>
      </w:pPr>
    </w:p>
    <w:p w:rsidR="004720C5" w:rsidRDefault="004720C5" w:rsidP="005D3B2B">
      <w:pPr>
        <w:spacing w:line="240" w:lineRule="auto"/>
        <w:ind w:left="284"/>
        <w:rPr>
          <w:rFonts w:ascii="Times New Roman" w:hAnsi="Times New Roman" w:cs="Times New Roman"/>
          <w:sz w:val="20"/>
          <w:szCs w:val="20"/>
        </w:rPr>
      </w:pPr>
    </w:p>
    <w:p w:rsidR="004720C5" w:rsidRDefault="004720C5" w:rsidP="005D3B2B">
      <w:pPr>
        <w:spacing w:line="240" w:lineRule="auto"/>
        <w:ind w:left="284"/>
        <w:rPr>
          <w:rFonts w:ascii="Times New Roman" w:hAnsi="Times New Roman" w:cs="Times New Roman"/>
          <w:sz w:val="20"/>
          <w:szCs w:val="20"/>
        </w:rPr>
      </w:pPr>
    </w:p>
    <w:p w:rsidR="004720C5" w:rsidRDefault="004720C5" w:rsidP="005D3B2B">
      <w:pPr>
        <w:spacing w:line="240" w:lineRule="auto"/>
        <w:ind w:left="284"/>
        <w:rPr>
          <w:rFonts w:ascii="Times New Roman" w:hAnsi="Times New Roman" w:cs="Times New Roman"/>
          <w:sz w:val="20"/>
          <w:szCs w:val="20"/>
        </w:rPr>
      </w:pPr>
    </w:p>
    <w:p w:rsidR="00DE4B51" w:rsidRDefault="00DE4B51" w:rsidP="005826C8">
      <w:pPr>
        <w:spacing w:after="0"/>
        <w:jc w:val="center"/>
        <w:rPr>
          <w:b/>
          <w:bCs/>
          <w:sz w:val="24"/>
        </w:rPr>
      </w:pPr>
    </w:p>
    <w:p w:rsidR="00DE4B51" w:rsidRDefault="00DE4B51" w:rsidP="005826C8">
      <w:pPr>
        <w:spacing w:after="0"/>
        <w:jc w:val="center"/>
        <w:rPr>
          <w:b/>
          <w:bCs/>
          <w:sz w:val="24"/>
        </w:rPr>
      </w:pPr>
    </w:p>
    <w:p w:rsidR="00DE4B51" w:rsidRDefault="00DE4B51" w:rsidP="005826C8">
      <w:pPr>
        <w:spacing w:after="0"/>
        <w:jc w:val="center"/>
        <w:rPr>
          <w:b/>
          <w:bCs/>
          <w:sz w:val="24"/>
        </w:rPr>
      </w:pPr>
    </w:p>
    <w:p w:rsidR="00ED4C1F" w:rsidRPr="005826C8" w:rsidRDefault="00ED4C1F" w:rsidP="005826C8">
      <w:pPr>
        <w:spacing w:after="0"/>
        <w:jc w:val="center"/>
        <w:rPr>
          <w:b/>
          <w:bCs/>
          <w:sz w:val="24"/>
        </w:rPr>
      </w:pPr>
      <w:r w:rsidRPr="005826C8">
        <w:rPr>
          <w:noProof/>
          <w:sz w:val="20"/>
          <w:lang w:eastAsia="ru-RU"/>
        </w:rPr>
        <w:lastRenderedPageBreak/>
        <w:drawing>
          <wp:inline distT="0" distB="0" distL="0" distR="0" wp14:anchorId="6A6B593A" wp14:editId="334AFEA2">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ED4C1F" w:rsidRPr="005826C8" w:rsidRDefault="00ED4C1F" w:rsidP="005826C8">
      <w:pPr>
        <w:spacing w:after="0"/>
        <w:jc w:val="center"/>
        <w:rPr>
          <w:rFonts w:ascii="Times New Roman" w:hAnsi="Times New Roman" w:cs="Times New Roman"/>
          <w:b/>
          <w:bCs/>
          <w:szCs w:val="24"/>
        </w:rPr>
      </w:pPr>
      <w:r w:rsidRPr="005826C8">
        <w:rPr>
          <w:rFonts w:ascii="Times New Roman" w:hAnsi="Times New Roman" w:cs="Times New Roman"/>
          <w:b/>
          <w:bCs/>
          <w:szCs w:val="24"/>
        </w:rPr>
        <w:t>РОССИЙСКАЯ ФЕДЕРАЦИЯ</w:t>
      </w:r>
    </w:p>
    <w:p w:rsidR="00ED4C1F" w:rsidRPr="005826C8" w:rsidRDefault="00ED4C1F" w:rsidP="005826C8">
      <w:pPr>
        <w:spacing w:after="0"/>
        <w:jc w:val="center"/>
        <w:rPr>
          <w:rFonts w:ascii="Times New Roman" w:hAnsi="Times New Roman" w:cs="Times New Roman"/>
          <w:b/>
          <w:bCs/>
          <w:szCs w:val="24"/>
        </w:rPr>
      </w:pPr>
      <w:r w:rsidRPr="005826C8">
        <w:rPr>
          <w:rFonts w:ascii="Times New Roman" w:hAnsi="Times New Roman" w:cs="Times New Roman"/>
          <w:b/>
          <w:bCs/>
          <w:szCs w:val="24"/>
        </w:rPr>
        <w:t>АДМИНИСТРАЦИЯ ПЛЕССКОГО ГОРОДСКОГО ПОСЕЛЕНИЯ</w:t>
      </w:r>
    </w:p>
    <w:p w:rsidR="00ED4C1F" w:rsidRPr="005826C8" w:rsidRDefault="00ED4C1F" w:rsidP="005826C8">
      <w:pPr>
        <w:spacing w:after="0"/>
        <w:jc w:val="center"/>
        <w:rPr>
          <w:rFonts w:ascii="Times New Roman" w:hAnsi="Times New Roman" w:cs="Times New Roman"/>
          <w:b/>
          <w:bCs/>
          <w:szCs w:val="24"/>
        </w:rPr>
      </w:pPr>
      <w:r w:rsidRPr="005826C8">
        <w:rPr>
          <w:rFonts w:ascii="Times New Roman" w:hAnsi="Times New Roman" w:cs="Times New Roman"/>
          <w:b/>
          <w:bCs/>
          <w:szCs w:val="24"/>
        </w:rPr>
        <w:t xml:space="preserve">ПРИВОЛЖСКОГО МУНЦИПАЛЬНОГО РАЙОНА </w:t>
      </w:r>
    </w:p>
    <w:p w:rsidR="00ED4C1F" w:rsidRPr="005826C8" w:rsidRDefault="00ED4C1F" w:rsidP="005826C8">
      <w:pPr>
        <w:spacing w:after="0"/>
        <w:jc w:val="center"/>
        <w:rPr>
          <w:rFonts w:ascii="Times New Roman" w:hAnsi="Times New Roman" w:cs="Times New Roman"/>
          <w:b/>
          <w:bCs/>
          <w:szCs w:val="24"/>
        </w:rPr>
      </w:pPr>
      <w:r w:rsidRPr="005826C8">
        <w:rPr>
          <w:rFonts w:ascii="Times New Roman" w:hAnsi="Times New Roman" w:cs="Times New Roman"/>
          <w:b/>
          <w:bCs/>
          <w:szCs w:val="24"/>
        </w:rPr>
        <w:t>ИВАНОВСКОЙ ОБЛАСТИ</w:t>
      </w:r>
    </w:p>
    <w:p w:rsidR="00ED4C1F" w:rsidRPr="005826C8" w:rsidRDefault="00ED4C1F" w:rsidP="005826C8">
      <w:pPr>
        <w:spacing w:after="0"/>
        <w:jc w:val="center"/>
        <w:rPr>
          <w:rFonts w:ascii="Times New Roman" w:hAnsi="Times New Roman" w:cs="Times New Roman"/>
          <w:b/>
          <w:bCs/>
          <w:szCs w:val="24"/>
        </w:rPr>
      </w:pPr>
    </w:p>
    <w:p w:rsidR="00ED4C1F" w:rsidRPr="005826C8" w:rsidRDefault="00ED4C1F" w:rsidP="005826C8">
      <w:pPr>
        <w:spacing w:after="0"/>
        <w:jc w:val="center"/>
        <w:rPr>
          <w:rFonts w:ascii="Times New Roman" w:hAnsi="Times New Roman" w:cs="Times New Roman"/>
          <w:b/>
          <w:bCs/>
          <w:szCs w:val="24"/>
        </w:rPr>
      </w:pPr>
      <w:r w:rsidRPr="005826C8">
        <w:rPr>
          <w:rFonts w:ascii="Times New Roman" w:hAnsi="Times New Roman" w:cs="Times New Roman"/>
          <w:b/>
          <w:bCs/>
          <w:szCs w:val="24"/>
        </w:rPr>
        <w:t>ПОСТАНОВЛЕНИЕ</w:t>
      </w:r>
    </w:p>
    <w:p w:rsidR="00ED4C1F" w:rsidRPr="005826C8" w:rsidRDefault="005826C8" w:rsidP="00ED4C1F">
      <w:pPr>
        <w:rPr>
          <w:rFonts w:ascii="Times New Roman" w:hAnsi="Times New Roman" w:cs="Times New Roman"/>
          <w:bCs/>
          <w:sz w:val="24"/>
          <w:szCs w:val="24"/>
        </w:rPr>
      </w:pPr>
      <w:r>
        <w:rPr>
          <w:rFonts w:ascii="Times New Roman" w:hAnsi="Times New Roman" w:cs="Times New Roman"/>
          <w:bCs/>
          <w:sz w:val="24"/>
          <w:szCs w:val="24"/>
        </w:rPr>
        <w:t xml:space="preserve">          </w:t>
      </w:r>
      <w:r w:rsidR="00ED4C1F" w:rsidRPr="005826C8">
        <w:rPr>
          <w:rFonts w:ascii="Times New Roman" w:hAnsi="Times New Roman" w:cs="Times New Roman"/>
          <w:bCs/>
          <w:sz w:val="24"/>
          <w:szCs w:val="24"/>
        </w:rPr>
        <w:t xml:space="preserve">«22» </w:t>
      </w:r>
      <w:proofErr w:type="gramStart"/>
      <w:r w:rsidR="00ED4C1F" w:rsidRPr="005826C8">
        <w:rPr>
          <w:rFonts w:ascii="Times New Roman" w:hAnsi="Times New Roman" w:cs="Times New Roman"/>
          <w:bCs/>
          <w:sz w:val="24"/>
          <w:szCs w:val="24"/>
        </w:rPr>
        <w:t>июня  2020</w:t>
      </w:r>
      <w:proofErr w:type="gramEnd"/>
      <w:r w:rsidR="00ED4C1F" w:rsidRPr="005826C8">
        <w:rPr>
          <w:rFonts w:ascii="Times New Roman" w:hAnsi="Times New Roman" w:cs="Times New Roman"/>
          <w:bCs/>
          <w:sz w:val="24"/>
          <w:szCs w:val="24"/>
        </w:rPr>
        <w:t xml:space="preserve"> г.                                                                                   № 102</w:t>
      </w:r>
    </w:p>
    <w:p w:rsidR="00ED4C1F" w:rsidRPr="005826C8" w:rsidRDefault="00ED4C1F" w:rsidP="00ED4C1F">
      <w:pPr>
        <w:jc w:val="center"/>
        <w:rPr>
          <w:rFonts w:ascii="Times New Roman" w:hAnsi="Times New Roman" w:cs="Times New Roman"/>
          <w:bCs/>
          <w:sz w:val="24"/>
          <w:szCs w:val="24"/>
        </w:rPr>
      </w:pPr>
      <w:r w:rsidRPr="005826C8">
        <w:rPr>
          <w:rFonts w:ascii="Times New Roman" w:hAnsi="Times New Roman" w:cs="Times New Roman"/>
          <w:bCs/>
          <w:sz w:val="24"/>
          <w:szCs w:val="24"/>
        </w:rPr>
        <w:t>г. Плес</w:t>
      </w:r>
    </w:p>
    <w:p w:rsidR="00ED4C1F" w:rsidRPr="005826C8" w:rsidRDefault="00ED4C1F" w:rsidP="00ED4C1F">
      <w:pPr>
        <w:jc w:val="both"/>
        <w:rPr>
          <w:rFonts w:ascii="Times New Roman" w:hAnsi="Times New Roman" w:cs="Times New Roman"/>
          <w:b/>
          <w:sz w:val="24"/>
          <w:szCs w:val="24"/>
        </w:rPr>
      </w:pPr>
      <w:r w:rsidRPr="005826C8">
        <w:rPr>
          <w:rFonts w:ascii="Times New Roman" w:hAnsi="Times New Roman" w:cs="Times New Roman"/>
          <w:b/>
          <w:sz w:val="24"/>
          <w:szCs w:val="24"/>
        </w:rPr>
        <w:t xml:space="preserve">      «О внесении изменений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ED4C1F" w:rsidRPr="005826C8" w:rsidRDefault="00ED4C1F" w:rsidP="00ED4C1F">
      <w:pPr>
        <w:jc w:val="both"/>
        <w:rPr>
          <w:rFonts w:ascii="Times New Roman" w:hAnsi="Times New Roman" w:cs="Times New Roman"/>
          <w:bCs/>
          <w:sz w:val="24"/>
          <w:szCs w:val="24"/>
        </w:rPr>
      </w:pPr>
      <w:r w:rsidRPr="005826C8">
        <w:rPr>
          <w:rFonts w:ascii="Times New Roman" w:hAnsi="Times New Roman" w:cs="Times New Roman"/>
          <w:bCs/>
          <w:sz w:val="24"/>
          <w:szCs w:val="24"/>
        </w:rPr>
        <w:t xml:space="preserve">В соответствии с Федеральным </w:t>
      </w:r>
      <w:proofErr w:type="gramStart"/>
      <w:r w:rsidRPr="005826C8">
        <w:rPr>
          <w:rFonts w:ascii="Times New Roman" w:hAnsi="Times New Roman" w:cs="Times New Roman"/>
          <w:bCs/>
          <w:sz w:val="24"/>
          <w:szCs w:val="24"/>
        </w:rPr>
        <w:t>законом  от</w:t>
      </w:r>
      <w:proofErr w:type="gramEnd"/>
      <w:r w:rsidRPr="005826C8">
        <w:rPr>
          <w:rFonts w:ascii="Times New Roman" w:hAnsi="Times New Roman" w:cs="Times New Roman"/>
          <w:bCs/>
          <w:sz w:val="24"/>
          <w:szCs w:val="24"/>
        </w:rPr>
        <w:t xml:space="preserve">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на основании экспертного заключения от 14.05.2020 № 1326, администрация Плесского городского поселения </w:t>
      </w:r>
    </w:p>
    <w:p w:rsidR="00ED4C1F" w:rsidRPr="005826C8" w:rsidRDefault="00ED4C1F" w:rsidP="00ED4C1F">
      <w:pPr>
        <w:jc w:val="center"/>
        <w:rPr>
          <w:rFonts w:ascii="Times New Roman" w:hAnsi="Times New Roman" w:cs="Times New Roman"/>
          <w:b/>
          <w:bCs/>
          <w:sz w:val="24"/>
          <w:szCs w:val="24"/>
        </w:rPr>
      </w:pPr>
      <w:r w:rsidRPr="005826C8">
        <w:rPr>
          <w:rFonts w:ascii="Times New Roman" w:hAnsi="Times New Roman" w:cs="Times New Roman"/>
          <w:b/>
          <w:bCs/>
          <w:sz w:val="24"/>
          <w:szCs w:val="24"/>
        </w:rPr>
        <w:t>ПОСТАНОВЛЯЕТ:</w:t>
      </w:r>
    </w:p>
    <w:p w:rsidR="00ED4C1F" w:rsidRPr="005826C8" w:rsidRDefault="00ED4C1F" w:rsidP="00ED4C1F">
      <w:pPr>
        <w:jc w:val="both"/>
        <w:rPr>
          <w:rFonts w:ascii="Times New Roman" w:hAnsi="Times New Roman" w:cs="Times New Roman"/>
          <w:sz w:val="24"/>
          <w:szCs w:val="24"/>
        </w:rPr>
      </w:pPr>
      <w:r w:rsidRPr="005826C8">
        <w:rPr>
          <w:rFonts w:ascii="Times New Roman" w:hAnsi="Times New Roman" w:cs="Times New Roman"/>
          <w:sz w:val="24"/>
          <w:szCs w:val="24"/>
        </w:rPr>
        <w:t>1. Внести изменения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 (Приложение).</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1.1. </w:t>
      </w:r>
      <w:proofErr w:type="gramStart"/>
      <w:r w:rsidRPr="005826C8">
        <w:rPr>
          <w:rFonts w:ascii="Times New Roman" w:hAnsi="Times New Roman" w:cs="Times New Roman"/>
          <w:sz w:val="24"/>
          <w:szCs w:val="24"/>
        </w:rPr>
        <w:t>Приложение  пункт</w:t>
      </w:r>
      <w:proofErr w:type="gramEnd"/>
      <w:r w:rsidRPr="005826C8">
        <w:rPr>
          <w:rFonts w:ascii="Times New Roman" w:hAnsi="Times New Roman" w:cs="Times New Roman"/>
          <w:sz w:val="24"/>
          <w:szCs w:val="24"/>
        </w:rPr>
        <w:t xml:space="preserve"> 2.12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информационными стендами с образцами из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1.2. </w:t>
      </w:r>
      <w:proofErr w:type="gramStart"/>
      <w:r w:rsidRPr="005826C8">
        <w:rPr>
          <w:rFonts w:ascii="Times New Roman" w:hAnsi="Times New Roman" w:cs="Times New Roman"/>
          <w:sz w:val="24"/>
          <w:szCs w:val="24"/>
        </w:rPr>
        <w:t>Приложение  подпункт</w:t>
      </w:r>
      <w:proofErr w:type="gramEnd"/>
      <w:r w:rsidRPr="005826C8">
        <w:rPr>
          <w:rFonts w:ascii="Times New Roman" w:hAnsi="Times New Roman" w:cs="Times New Roman"/>
          <w:sz w:val="24"/>
          <w:szCs w:val="24"/>
        </w:rPr>
        <w:t xml:space="preserve"> 2.12.1. пункта 2.12.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2.12.1. Приём Заявителя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приёма граждан, указанных в пунктах 1.4.  1.6. настоящего Регламента.</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lastRenderedPageBreak/>
        <w:t>Рабочее место специалиста администрации оборудуется необходимой функциональной мебелью, оргтехникой и телефонной связью.</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1.3. </w:t>
      </w:r>
      <w:proofErr w:type="gramStart"/>
      <w:r w:rsidRPr="005826C8">
        <w:rPr>
          <w:rFonts w:ascii="Times New Roman" w:hAnsi="Times New Roman" w:cs="Times New Roman"/>
          <w:sz w:val="24"/>
          <w:szCs w:val="24"/>
        </w:rPr>
        <w:t>Приложение  подпункт</w:t>
      </w:r>
      <w:proofErr w:type="gramEnd"/>
      <w:r w:rsidRPr="005826C8">
        <w:rPr>
          <w:rFonts w:ascii="Times New Roman" w:hAnsi="Times New Roman" w:cs="Times New Roman"/>
          <w:sz w:val="24"/>
          <w:szCs w:val="24"/>
        </w:rPr>
        <w:t xml:space="preserve"> 2.12.2 пункта 2.12 читать в новой редакции: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2.12.2.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образцы заполнения заявлений;</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перечень документов для получения муниципальной услуги.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Сектор приема граждан-инвалидов:</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помещения оборудованы пандусами, специальными ограждениями, перилами;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обеспечены беспрепятственное передвижение и разворот специальных средств для передвижения кресел-колясок;</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xml:space="preserve">- столы для инвалидов </w:t>
      </w:r>
      <w:proofErr w:type="gramStart"/>
      <w:r w:rsidRPr="005826C8">
        <w:rPr>
          <w:rFonts w:ascii="Times New Roman" w:hAnsi="Times New Roman" w:cs="Times New Roman"/>
          <w:sz w:val="24"/>
          <w:szCs w:val="24"/>
        </w:rPr>
        <w:t>размещены  в</w:t>
      </w:r>
      <w:proofErr w:type="gramEnd"/>
      <w:r w:rsidRPr="005826C8">
        <w:rPr>
          <w:rFonts w:ascii="Times New Roman" w:hAnsi="Times New Roman" w:cs="Times New Roman"/>
          <w:sz w:val="24"/>
          <w:szCs w:val="24"/>
        </w:rPr>
        <w:t xml:space="preserve"> приёмной секретаря администрации Плесского городского поселения, с учётом беспрепятственного подъезда и поворота специальных средств для передвижения кресел-колясок;</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обеспечение доступа собаки – проводника в здания и помещения, в которых предоставляется муниципальная услуга;</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обеспечение сопровождения инвалидов, имеющих стойкие расстройства функций зрения и самостоятельного передвижения.</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1.4. </w:t>
      </w:r>
      <w:proofErr w:type="gramStart"/>
      <w:r w:rsidRPr="005826C8">
        <w:rPr>
          <w:rFonts w:ascii="Times New Roman" w:hAnsi="Times New Roman" w:cs="Times New Roman"/>
          <w:sz w:val="24"/>
          <w:szCs w:val="24"/>
        </w:rPr>
        <w:t>Приложение  подпункт</w:t>
      </w:r>
      <w:proofErr w:type="gramEnd"/>
      <w:r w:rsidRPr="005826C8">
        <w:rPr>
          <w:rFonts w:ascii="Times New Roman" w:hAnsi="Times New Roman" w:cs="Times New Roman"/>
          <w:sz w:val="24"/>
          <w:szCs w:val="24"/>
        </w:rPr>
        <w:t xml:space="preserve"> 3.2.1. пункта 3.2  раздела 3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3.2.1.  Заявление о предоставлении муниципальной услуги подаётся в порядке живой очереди лично в приёмную главы Плесского городского поселения   согласно графику приёма граждан, указанному в пунктах 1.4.  1.6. настоящего Регламента, или направляется в Администрацию Плесского городского поселения посредством почтовой связи.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1.5. </w:t>
      </w:r>
      <w:proofErr w:type="gramStart"/>
      <w:r w:rsidRPr="005826C8">
        <w:rPr>
          <w:rFonts w:ascii="Times New Roman" w:hAnsi="Times New Roman" w:cs="Times New Roman"/>
          <w:sz w:val="24"/>
          <w:szCs w:val="24"/>
        </w:rPr>
        <w:t>Приложение  подпункт</w:t>
      </w:r>
      <w:proofErr w:type="gramEnd"/>
      <w:r w:rsidRPr="005826C8">
        <w:rPr>
          <w:rFonts w:ascii="Times New Roman" w:hAnsi="Times New Roman" w:cs="Times New Roman"/>
          <w:sz w:val="24"/>
          <w:szCs w:val="24"/>
        </w:rPr>
        <w:t xml:space="preserve"> 3.2.8. пункта 3.2. раздела 3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3.2.8. Заявитель также может подать заявление о получении муниципальной услуги в электронном виде через единый и (или) региональный Порталы государственных и муниципальных услуг по адресу </w:t>
      </w:r>
      <w:hyperlink r:id="rId10" w:history="1">
        <w:r w:rsidRPr="005826C8">
          <w:rPr>
            <w:rStyle w:val="aa"/>
            <w:rFonts w:ascii="Times New Roman" w:hAnsi="Times New Roman" w:cs="Times New Roman"/>
            <w:sz w:val="24"/>
            <w:szCs w:val="24"/>
            <w:lang w:val="en-US"/>
          </w:rPr>
          <w:t>www</w:t>
        </w:r>
        <w:r w:rsidRPr="005826C8">
          <w:rPr>
            <w:rStyle w:val="aa"/>
            <w:rFonts w:ascii="Times New Roman" w:hAnsi="Times New Roman" w:cs="Times New Roman"/>
            <w:sz w:val="24"/>
            <w:szCs w:val="24"/>
          </w:rPr>
          <w:t>.</w:t>
        </w:r>
        <w:r w:rsidRPr="005826C8">
          <w:rPr>
            <w:rStyle w:val="aa"/>
            <w:rFonts w:ascii="Times New Roman" w:hAnsi="Times New Roman" w:cs="Times New Roman"/>
            <w:sz w:val="24"/>
            <w:szCs w:val="24"/>
            <w:lang w:val="en-US"/>
          </w:rPr>
          <w:t>gosuslugi</w:t>
        </w:r>
        <w:r w:rsidRPr="005826C8">
          <w:rPr>
            <w:rStyle w:val="aa"/>
            <w:rFonts w:ascii="Times New Roman" w:hAnsi="Times New Roman" w:cs="Times New Roman"/>
            <w:sz w:val="24"/>
            <w:szCs w:val="24"/>
          </w:rPr>
          <w:t>.</w:t>
        </w:r>
        <w:r w:rsidRPr="005826C8">
          <w:rPr>
            <w:rStyle w:val="aa"/>
            <w:rFonts w:ascii="Times New Roman" w:hAnsi="Times New Roman" w:cs="Times New Roman"/>
            <w:sz w:val="24"/>
            <w:szCs w:val="24"/>
            <w:lang w:val="en-US"/>
          </w:rPr>
          <w:t>ru</w:t>
        </w:r>
      </w:hyperlink>
      <w:r w:rsidRPr="005826C8">
        <w:rPr>
          <w:rFonts w:ascii="Times New Roman" w:hAnsi="Times New Roman" w:cs="Times New Roman"/>
          <w:sz w:val="24"/>
          <w:szCs w:val="24"/>
        </w:rPr>
        <w:t xml:space="preserve"> и (или) </w:t>
      </w:r>
      <w:hyperlink r:id="rId11" w:history="1">
        <w:r w:rsidRPr="005826C8">
          <w:rPr>
            <w:rStyle w:val="aa"/>
            <w:rFonts w:ascii="Times New Roman" w:hAnsi="Times New Roman" w:cs="Times New Roman"/>
            <w:sz w:val="24"/>
            <w:szCs w:val="24"/>
            <w:lang w:val="en-US"/>
          </w:rPr>
          <w:t>www</w:t>
        </w:r>
        <w:r w:rsidRPr="005826C8">
          <w:rPr>
            <w:rStyle w:val="aa"/>
            <w:rFonts w:ascii="Times New Roman" w:hAnsi="Times New Roman" w:cs="Times New Roman"/>
            <w:sz w:val="24"/>
            <w:szCs w:val="24"/>
          </w:rPr>
          <w:t>.</w:t>
        </w:r>
        <w:r w:rsidRPr="005826C8">
          <w:rPr>
            <w:rStyle w:val="aa"/>
            <w:rFonts w:ascii="Times New Roman" w:hAnsi="Times New Roman" w:cs="Times New Roman"/>
            <w:sz w:val="24"/>
            <w:szCs w:val="24"/>
            <w:lang w:val="en-US"/>
          </w:rPr>
          <w:t>pgu</w:t>
        </w:r>
        <w:r w:rsidRPr="005826C8">
          <w:rPr>
            <w:rStyle w:val="aa"/>
            <w:rFonts w:ascii="Times New Roman" w:hAnsi="Times New Roman" w:cs="Times New Roman"/>
            <w:sz w:val="24"/>
            <w:szCs w:val="24"/>
          </w:rPr>
          <w:t>.</w:t>
        </w:r>
        <w:r w:rsidRPr="005826C8">
          <w:rPr>
            <w:rStyle w:val="aa"/>
            <w:rFonts w:ascii="Times New Roman" w:hAnsi="Times New Roman" w:cs="Times New Roman"/>
            <w:sz w:val="24"/>
            <w:szCs w:val="24"/>
            <w:lang w:val="en-US"/>
          </w:rPr>
          <w:t>ivanovoobl</w:t>
        </w:r>
        <w:r w:rsidRPr="005826C8">
          <w:rPr>
            <w:rStyle w:val="aa"/>
            <w:rFonts w:ascii="Times New Roman" w:hAnsi="Times New Roman" w:cs="Times New Roman"/>
            <w:sz w:val="24"/>
            <w:szCs w:val="24"/>
          </w:rPr>
          <w:t>.</w:t>
        </w:r>
        <w:proofErr w:type="spellStart"/>
        <w:r w:rsidRPr="005826C8">
          <w:rPr>
            <w:rStyle w:val="aa"/>
            <w:rFonts w:ascii="Times New Roman" w:hAnsi="Times New Roman" w:cs="Times New Roman"/>
            <w:sz w:val="24"/>
            <w:szCs w:val="24"/>
            <w:lang w:val="en-US"/>
          </w:rPr>
          <w:t>ru</w:t>
        </w:r>
        <w:proofErr w:type="spellEnd"/>
      </w:hyperlink>
      <w:r w:rsidRPr="005826C8">
        <w:rPr>
          <w:rFonts w:ascii="Times New Roman" w:hAnsi="Times New Roman" w:cs="Times New Roman"/>
          <w:sz w:val="24"/>
          <w:szCs w:val="24"/>
        </w:rPr>
        <w:t>.  При этом документы, предусмотренные подпунктом 2.6.1. настоящего Регламента, обязанность по предоставлению которых возложена на Заявителя, должны быть приложены к заявлению в отсканированном (</w:t>
      </w:r>
      <w:proofErr w:type="gramStart"/>
      <w:r w:rsidRPr="005826C8">
        <w:rPr>
          <w:rFonts w:ascii="Times New Roman" w:hAnsi="Times New Roman" w:cs="Times New Roman"/>
          <w:sz w:val="24"/>
          <w:szCs w:val="24"/>
        </w:rPr>
        <w:t>электронном)  виде</w:t>
      </w:r>
      <w:proofErr w:type="gramEnd"/>
      <w:r w:rsidRPr="005826C8">
        <w:rPr>
          <w:rFonts w:ascii="Times New Roman" w:hAnsi="Times New Roman" w:cs="Times New Roman"/>
          <w:sz w:val="24"/>
          <w:szCs w:val="24"/>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1.6. </w:t>
      </w:r>
      <w:proofErr w:type="gramStart"/>
      <w:r w:rsidRPr="005826C8">
        <w:rPr>
          <w:rFonts w:ascii="Times New Roman" w:hAnsi="Times New Roman" w:cs="Times New Roman"/>
          <w:sz w:val="24"/>
          <w:szCs w:val="24"/>
        </w:rPr>
        <w:t>Приложение  пункт</w:t>
      </w:r>
      <w:proofErr w:type="gramEnd"/>
      <w:r w:rsidRPr="005826C8">
        <w:rPr>
          <w:rFonts w:ascii="Times New Roman" w:hAnsi="Times New Roman" w:cs="Times New Roman"/>
          <w:sz w:val="24"/>
          <w:szCs w:val="24"/>
        </w:rPr>
        <w:t xml:space="preserve"> 4.6 раздела 4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4.6. Муниципальные служащие администрации Плесского городского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lastRenderedPageBreak/>
        <w:t xml:space="preserve">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Регламентом. </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1.7. </w:t>
      </w:r>
      <w:proofErr w:type="gramStart"/>
      <w:r w:rsidRPr="005826C8">
        <w:rPr>
          <w:rFonts w:ascii="Times New Roman" w:hAnsi="Times New Roman" w:cs="Times New Roman"/>
          <w:sz w:val="24"/>
          <w:szCs w:val="24"/>
        </w:rPr>
        <w:t>Приложение  раздел</w:t>
      </w:r>
      <w:proofErr w:type="gramEnd"/>
      <w:r w:rsidRPr="005826C8">
        <w:rPr>
          <w:rFonts w:ascii="Times New Roman" w:hAnsi="Times New Roman" w:cs="Times New Roman"/>
          <w:sz w:val="24"/>
          <w:szCs w:val="24"/>
        </w:rPr>
        <w:t xml:space="preserve"> 5 читать в новой редакции: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1.8. </w:t>
      </w:r>
      <w:proofErr w:type="gramStart"/>
      <w:r w:rsidRPr="005826C8">
        <w:rPr>
          <w:rFonts w:ascii="Times New Roman" w:hAnsi="Times New Roman" w:cs="Times New Roman"/>
          <w:sz w:val="24"/>
          <w:szCs w:val="24"/>
        </w:rPr>
        <w:t>Приложение  пункт</w:t>
      </w:r>
      <w:proofErr w:type="gramEnd"/>
      <w:r w:rsidRPr="005826C8">
        <w:rPr>
          <w:rFonts w:ascii="Times New Roman" w:hAnsi="Times New Roman" w:cs="Times New Roman"/>
          <w:sz w:val="24"/>
          <w:szCs w:val="24"/>
        </w:rPr>
        <w:t xml:space="preserve"> 5.1.  раздела 5 читать в новой редакции: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5.1 Заявитель может обратиться с жалобой на решения и действия (бездействия) администрации Плесского городского поселения Приволжского муниципального района Ивановской области, предоставляющего муниципальную услугу, а также должностных лиц, муниципальных служащих, в том числе, в следующих случаях:</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1) нарушение срока регистрации заявления о предоставлении муниципальной услуги;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2) нарушение срока предоставления муниципальной услуги;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w:t>
      </w:r>
      <w:proofErr w:type="gramStart"/>
      <w:r w:rsidRPr="005826C8">
        <w:rPr>
          <w:rFonts w:ascii="Times New Roman" w:hAnsi="Times New Roman" w:cs="Times New Roman"/>
          <w:sz w:val="24"/>
          <w:szCs w:val="24"/>
        </w:rPr>
        <w:t>актами  субъектов</w:t>
      </w:r>
      <w:proofErr w:type="gramEnd"/>
      <w:r w:rsidRPr="005826C8">
        <w:rPr>
          <w:rFonts w:ascii="Times New Roman" w:hAnsi="Times New Roman" w:cs="Times New Roman"/>
          <w:sz w:val="24"/>
          <w:szCs w:val="24"/>
        </w:rPr>
        <w:t xml:space="preserve"> Российской Федерации, муниципальными правовыми актами для предоставления муниципальной услуги;</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xml:space="preserve">4) отказ в приёме документов, предоставление которых </w:t>
      </w:r>
      <w:proofErr w:type="gramStart"/>
      <w:r w:rsidRPr="005826C8">
        <w:rPr>
          <w:rFonts w:ascii="Times New Roman" w:hAnsi="Times New Roman" w:cs="Times New Roman"/>
          <w:sz w:val="24"/>
          <w:szCs w:val="24"/>
        </w:rPr>
        <w:t>предусмотрено  нормативными</w:t>
      </w:r>
      <w:proofErr w:type="gramEnd"/>
      <w:r w:rsidRPr="005826C8">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4C1F" w:rsidRPr="005826C8" w:rsidRDefault="00ED4C1F" w:rsidP="005826C8">
      <w:pPr>
        <w:spacing w:after="0" w:line="240" w:lineRule="auto"/>
        <w:jc w:val="both"/>
        <w:rPr>
          <w:rFonts w:ascii="Times New Roman" w:hAnsi="Times New Roman" w:cs="Times New Roman"/>
          <w:sz w:val="24"/>
          <w:szCs w:val="24"/>
        </w:rPr>
      </w:pPr>
      <w:r w:rsidRPr="005826C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сними иными нормативными правовыми актами Российской Федерации, нормативными правовыми актами Субъектов Российской </w:t>
      </w:r>
      <w:proofErr w:type="gramStart"/>
      <w:r w:rsidRPr="005826C8">
        <w:rPr>
          <w:rFonts w:ascii="Times New Roman" w:hAnsi="Times New Roman" w:cs="Times New Roman"/>
          <w:sz w:val="24"/>
          <w:szCs w:val="24"/>
        </w:rPr>
        <w:t>Федерации,  муниципальными</w:t>
      </w:r>
      <w:proofErr w:type="gramEnd"/>
      <w:r w:rsidRPr="005826C8">
        <w:rPr>
          <w:rFonts w:ascii="Times New Roman" w:hAnsi="Times New Roman" w:cs="Times New Roman"/>
          <w:sz w:val="24"/>
          <w:szCs w:val="24"/>
        </w:rPr>
        <w:t xml:space="preserve"> правовыми актами;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6) затребование с заявителя </w:t>
      </w:r>
      <w:proofErr w:type="gramStart"/>
      <w:r w:rsidRPr="005826C8">
        <w:rPr>
          <w:rFonts w:ascii="Times New Roman" w:hAnsi="Times New Roman" w:cs="Times New Roman"/>
          <w:sz w:val="24"/>
          <w:szCs w:val="24"/>
        </w:rPr>
        <w:t>при предоставлений</w:t>
      </w:r>
      <w:proofErr w:type="gramEnd"/>
      <w:r w:rsidRPr="005826C8">
        <w:rPr>
          <w:rFonts w:ascii="Times New Roman" w:hAnsi="Times New Roman" w:cs="Times New Roman"/>
          <w:sz w:val="24"/>
          <w:szCs w:val="24"/>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7) отказ администрации, должностного лица администрации, или органа, предоставляющего муниципальную услугу, многофункционального центра, работника многофункционального </w:t>
      </w:r>
      <w:proofErr w:type="gramStart"/>
      <w:r w:rsidRPr="005826C8">
        <w:rPr>
          <w:rFonts w:ascii="Times New Roman" w:hAnsi="Times New Roman" w:cs="Times New Roman"/>
          <w:sz w:val="24"/>
          <w:szCs w:val="24"/>
        </w:rPr>
        <w:t>центра,  в</w:t>
      </w:r>
      <w:proofErr w:type="gramEnd"/>
      <w:r w:rsidRPr="005826C8">
        <w:rPr>
          <w:rFonts w:ascii="Times New Roman" w:hAnsi="Times New Roman" w:cs="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 xml:space="preserve">9) приостановление предоставления муниципальной услуги, если </w:t>
      </w:r>
      <w:proofErr w:type="gramStart"/>
      <w:r w:rsidRPr="005826C8">
        <w:rPr>
          <w:rFonts w:ascii="Times New Roman" w:hAnsi="Times New Roman" w:cs="Times New Roman"/>
          <w:sz w:val="24"/>
          <w:szCs w:val="24"/>
        </w:rPr>
        <w:t>основания  приостановления</w:t>
      </w:r>
      <w:proofErr w:type="gramEnd"/>
      <w:r w:rsidRPr="005826C8">
        <w:rPr>
          <w:rFonts w:ascii="Times New Roman" w:hAnsi="Times New Roman" w:cs="Times New Roman"/>
          <w:sz w:val="24"/>
          <w:szCs w:val="24"/>
        </w:rPr>
        <w:t xml:space="preserve"> не предусмотрены нормативными правовыми актами Российской Федерации законами и иными нормативными правовыми актами Ивановской  области и муниципальными правовыми актами администрации Плесского городского поселения.</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1.9. Приложение   пункт 5.2. читать в новой редакции:</w:t>
      </w:r>
    </w:p>
    <w:p w:rsidR="00ED4C1F" w:rsidRPr="005826C8" w:rsidRDefault="00ED4C1F" w:rsidP="00ED4C1F">
      <w:pPr>
        <w:jc w:val="both"/>
        <w:rPr>
          <w:rFonts w:ascii="Times New Roman" w:hAnsi="Times New Roman" w:cs="Times New Roman"/>
          <w:sz w:val="24"/>
          <w:szCs w:val="24"/>
        </w:rPr>
      </w:pPr>
      <w:r w:rsidRPr="005826C8">
        <w:rPr>
          <w:rFonts w:ascii="Times New Roman" w:hAnsi="Times New Roman" w:cs="Times New Roman"/>
          <w:sz w:val="24"/>
          <w:szCs w:val="24"/>
        </w:rPr>
        <w:t>5.2. Жалоба на действия (бездействия) сотрудников администрации подается на имя главы Плесского городского поселения,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lastRenderedPageBreak/>
        <w:t>2. Разместить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ED4C1F" w:rsidRPr="005826C8" w:rsidRDefault="00ED4C1F" w:rsidP="005826C8">
      <w:pPr>
        <w:spacing w:after="0"/>
        <w:jc w:val="both"/>
        <w:rPr>
          <w:rFonts w:ascii="Times New Roman" w:hAnsi="Times New Roman" w:cs="Times New Roman"/>
          <w:sz w:val="24"/>
          <w:szCs w:val="24"/>
        </w:rPr>
      </w:pPr>
      <w:r w:rsidRPr="005826C8">
        <w:rPr>
          <w:rFonts w:ascii="Times New Roman" w:hAnsi="Times New Roman" w:cs="Times New Roman"/>
          <w:sz w:val="24"/>
          <w:szCs w:val="24"/>
        </w:rPr>
        <w:t>3. Контроль исполнения настоящего постановления возложить на главного специалиста по земельным вопросам С.В. Десятову.</w:t>
      </w:r>
    </w:p>
    <w:p w:rsidR="00ED4C1F" w:rsidRPr="005826C8" w:rsidRDefault="00ED4C1F" w:rsidP="00ED4C1F">
      <w:pPr>
        <w:jc w:val="both"/>
        <w:rPr>
          <w:rFonts w:ascii="Times New Roman" w:hAnsi="Times New Roman" w:cs="Times New Roman"/>
          <w:sz w:val="24"/>
          <w:szCs w:val="24"/>
        </w:rPr>
      </w:pPr>
      <w:r w:rsidRPr="005826C8">
        <w:rPr>
          <w:rFonts w:ascii="Times New Roman" w:hAnsi="Times New Roman" w:cs="Times New Roman"/>
          <w:sz w:val="24"/>
          <w:szCs w:val="24"/>
        </w:rPr>
        <w:t>4. Настоящее постановление вступает в силу со дня подписания.</w:t>
      </w:r>
    </w:p>
    <w:p w:rsidR="00ED4C1F" w:rsidRPr="005826C8" w:rsidRDefault="00ED4C1F" w:rsidP="00ED4C1F">
      <w:pPr>
        <w:jc w:val="both"/>
        <w:rPr>
          <w:rFonts w:ascii="Times New Roman" w:hAnsi="Times New Roman" w:cs="Times New Roman"/>
          <w:b/>
          <w:bCs/>
          <w:sz w:val="24"/>
          <w:szCs w:val="24"/>
        </w:rPr>
      </w:pPr>
      <w:proofErr w:type="spellStart"/>
      <w:r w:rsidRPr="005826C8">
        <w:rPr>
          <w:rFonts w:ascii="Times New Roman" w:hAnsi="Times New Roman" w:cs="Times New Roman"/>
          <w:bCs/>
          <w:sz w:val="24"/>
          <w:szCs w:val="24"/>
        </w:rPr>
        <w:t>ВрИП</w:t>
      </w:r>
      <w:proofErr w:type="spellEnd"/>
      <w:r w:rsidRPr="005826C8">
        <w:rPr>
          <w:rFonts w:ascii="Times New Roman" w:hAnsi="Times New Roman" w:cs="Times New Roman"/>
          <w:bCs/>
          <w:sz w:val="24"/>
          <w:szCs w:val="24"/>
        </w:rPr>
        <w:t xml:space="preserve"> главы Плесского городского поселения           </w:t>
      </w:r>
      <w:r w:rsidR="005826C8">
        <w:rPr>
          <w:rFonts w:ascii="Times New Roman" w:hAnsi="Times New Roman" w:cs="Times New Roman"/>
          <w:bCs/>
          <w:sz w:val="24"/>
          <w:szCs w:val="24"/>
        </w:rPr>
        <w:t xml:space="preserve">                             </w:t>
      </w:r>
      <w:r w:rsidRPr="005826C8">
        <w:rPr>
          <w:rFonts w:ascii="Times New Roman" w:hAnsi="Times New Roman" w:cs="Times New Roman"/>
          <w:bCs/>
          <w:sz w:val="24"/>
          <w:szCs w:val="24"/>
        </w:rPr>
        <w:t xml:space="preserve">                 И.Г. Шевелев                               </w:t>
      </w:r>
    </w:p>
    <w:p w:rsidR="007C3507" w:rsidRDefault="007C3507" w:rsidP="005D3B2B">
      <w:pPr>
        <w:spacing w:line="240" w:lineRule="auto"/>
        <w:ind w:left="284"/>
        <w:rPr>
          <w:rFonts w:ascii="Times New Roman" w:hAnsi="Times New Roman" w:cs="Times New Roman"/>
          <w:sz w:val="20"/>
          <w:szCs w:val="20"/>
        </w:rPr>
      </w:pPr>
    </w:p>
    <w:p w:rsidR="005734A0" w:rsidRDefault="005734A0" w:rsidP="005D3B2B">
      <w:pPr>
        <w:spacing w:line="240" w:lineRule="auto"/>
        <w:ind w:left="284"/>
        <w:rPr>
          <w:rFonts w:ascii="Times New Roman" w:hAnsi="Times New Roman" w:cs="Times New Roman"/>
          <w:sz w:val="20"/>
          <w:szCs w:val="20"/>
        </w:rPr>
      </w:pPr>
    </w:p>
    <w:p w:rsidR="00F77EB5" w:rsidRPr="002D3272" w:rsidRDefault="00F77EB5" w:rsidP="00F77EB5">
      <w:pPr>
        <w:jc w:val="both"/>
        <w:rPr>
          <w:rFonts w:ascii="Times New Roman" w:hAnsi="Times New Roman" w:cs="Times New Roman"/>
          <w:sz w:val="2"/>
          <w:szCs w:val="2"/>
        </w:rPr>
      </w:pPr>
    </w:p>
    <w:p w:rsidR="00ED4C1F" w:rsidRPr="00187590" w:rsidRDefault="00ED4C1F" w:rsidP="00ED4C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87590">
        <w:rPr>
          <w:rFonts w:ascii="Times New Roman" w:eastAsia="Times New Roman" w:hAnsi="Times New Roman" w:cs="Times New Roman"/>
          <w:b/>
          <w:bCs/>
          <w:color w:val="000000"/>
          <w:sz w:val="28"/>
          <w:szCs w:val="28"/>
          <w:lang w:eastAsia="ru-RU"/>
        </w:rPr>
        <w:t>Информация для субъектов малого и среднего предпринимательства – арендаторов муниципального имущества о возможности отсрочки по уплате арендных платежей в 2020 году</w:t>
      </w:r>
    </w:p>
    <w:p w:rsidR="00ED4C1F" w:rsidRPr="00ED4C1F" w:rsidRDefault="00ED4C1F" w:rsidP="00ED4C1F">
      <w:pPr>
        <w:shd w:val="clear" w:color="auto" w:fill="FFFFFF"/>
        <w:spacing w:after="0" w:line="240" w:lineRule="auto"/>
        <w:jc w:val="center"/>
        <w:rPr>
          <w:rFonts w:ascii="Arial" w:eastAsia="Times New Roman" w:hAnsi="Arial" w:cs="Arial"/>
          <w:color w:val="000000"/>
          <w:sz w:val="24"/>
          <w:szCs w:val="24"/>
          <w:lang w:eastAsia="ru-RU"/>
        </w:rPr>
      </w:pPr>
    </w:p>
    <w:p w:rsidR="00ED4C1F" w:rsidRPr="00ED4C1F" w:rsidRDefault="00ED4C1F" w:rsidP="00ED4C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4C1F">
        <w:rPr>
          <w:rFonts w:ascii="Times New Roman" w:eastAsia="Times New Roman" w:hAnsi="Times New Roman" w:cs="Times New Roman"/>
          <w:color w:val="000000"/>
          <w:sz w:val="24"/>
          <w:szCs w:val="24"/>
          <w:lang w:eastAsia="ru-RU"/>
        </w:rPr>
        <w:t xml:space="preserve">      Руководствуясь распоряжением Правительства Российской Федерации от 19.03.2020 г. № 670-р «О мерах поддержки субъектов малого и среднего предпринимательства», Указом губернатора Ивановской области  от 25.03.2020г № 29-уг «О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распространению на территории Ивановской области </w:t>
      </w:r>
      <w:proofErr w:type="spellStart"/>
      <w:r w:rsidRPr="00ED4C1F">
        <w:rPr>
          <w:rFonts w:ascii="Times New Roman" w:eastAsia="Times New Roman" w:hAnsi="Times New Roman" w:cs="Times New Roman"/>
          <w:color w:val="000000"/>
          <w:sz w:val="24"/>
          <w:szCs w:val="24"/>
          <w:lang w:eastAsia="ru-RU"/>
        </w:rPr>
        <w:t>коронавирусной</w:t>
      </w:r>
      <w:proofErr w:type="spellEnd"/>
      <w:r w:rsidRPr="00ED4C1F">
        <w:rPr>
          <w:rFonts w:ascii="Times New Roman" w:eastAsia="Times New Roman" w:hAnsi="Times New Roman" w:cs="Times New Roman"/>
          <w:color w:val="000000"/>
          <w:sz w:val="24"/>
          <w:szCs w:val="24"/>
          <w:lang w:eastAsia="ru-RU"/>
        </w:rPr>
        <w:t xml:space="preserve"> инфекции </w:t>
      </w:r>
      <w:r w:rsidRPr="00ED4C1F">
        <w:rPr>
          <w:rFonts w:ascii="Times New Roman" w:eastAsia="Times New Roman" w:hAnsi="Times New Roman" w:cs="Times New Roman"/>
          <w:color w:val="000000"/>
          <w:sz w:val="24"/>
          <w:szCs w:val="24"/>
          <w:lang w:val="en-US" w:eastAsia="ru-RU"/>
        </w:rPr>
        <w:t>COVID</w:t>
      </w:r>
      <w:r w:rsidRPr="00ED4C1F">
        <w:rPr>
          <w:rFonts w:ascii="Times New Roman" w:eastAsia="Times New Roman" w:hAnsi="Times New Roman" w:cs="Times New Roman"/>
          <w:color w:val="000000"/>
          <w:sz w:val="24"/>
          <w:szCs w:val="24"/>
          <w:lang w:eastAsia="ru-RU"/>
        </w:rPr>
        <w:t xml:space="preserve"> – 19,  администрация Плесского городского поселения информирует субъектов малого и среднего предпринимательства – арендаторов муниципального имущества о возможности отсрочки по уплате арендных платежей в 2020 году. Субъект малого и среднего предпринимательства вправе направить в орган местного самоуправления обращение о заключении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 Дополнительное соглашение заключается в течение 3 (трех) рабочих дней со дня поступления соответствующего обращения субъекта малого и среднего предпринимательства.</w:t>
      </w:r>
    </w:p>
    <w:p w:rsidR="00ED4C1F" w:rsidRPr="00ED4C1F" w:rsidRDefault="00ED4C1F" w:rsidP="00ED4C1F">
      <w:pPr>
        <w:shd w:val="clear" w:color="auto" w:fill="FFFFFF"/>
        <w:spacing w:after="0" w:line="240" w:lineRule="auto"/>
        <w:rPr>
          <w:rFonts w:ascii="Arial" w:eastAsia="Times New Roman" w:hAnsi="Arial" w:cs="Arial"/>
          <w:color w:val="000000"/>
          <w:sz w:val="24"/>
          <w:szCs w:val="24"/>
          <w:lang w:eastAsia="ru-RU"/>
        </w:rPr>
      </w:pPr>
      <w:r w:rsidRPr="00ED4C1F">
        <w:rPr>
          <w:rFonts w:ascii="Arial" w:eastAsia="Times New Roman" w:hAnsi="Arial" w:cs="Arial"/>
          <w:color w:val="000000"/>
          <w:sz w:val="24"/>
          <w:szCs w:val="24"/>
          <w:lang w:eastAsia="ru-RU"/>
        </w:rPr>
        <w:t> </w:t>
      </w:r>
    </w:p>
    <w:p w:rsidR="00DE4B51" w:rsidRPr="00417B98" w:rsidRDefault="00DE4B51" w:rsidP="00DE4B51">
      <w:pPr>
        <w:pStyle w:val="ConsPlusNormal"/>
        <w:jc w:val="right"/>
        <w:outlineLvl w:val="0"/>
        <w:rPr>
          <w:rFonts w:ascii="Times New Roman" w:hAnsi="Times New Roman" w:cs="Times New Roman"/>
          <w:sz w:val="28"/>
          <w:szCs w:val="28"/>
        </w:rPr>
      </w:pPr>
    </w:p>
    <w:p w:rsidR="00F77EB5" w:rsidRPr="00ED4C1F" w:rsidRDefault="00F77EB5" w:rsidP="00F77EB5">
      <w:pPr>
        <w:jc w:val="both"/>
        <w:rPr>
          <w:rFonts w:ascii="Times New Roman" w:hAnsi="Times New Roman" w:cs="Times New Roman"/>
          <w:sz w:val="24"/>
          <w:szCs w:val="24"/>
        </w:rPr>
      </w:pPr>
      <w:bookmarkStart w:id="0" w:name="_GoBack"/>
      <w:bookmarkEnd w:id="0"/>
    </w:p>
    <w:sectPr w:rsidR="00F77EB5" w:rsidRPr="00ED4C1F" w:rsidSect="005D3B2B">
      <w:footerReference w:type="default" r:id="rId12"/>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11" w:rsidRDefault="00984911" w:rsidP="004F48F5">
      <w:pPr>
        <w:spacing w:after="0" w:line="240" w:lineRule="auto"/>
      </w:pPr>
      <w:r>
        <w:separator/>
      </w:r>
    </w:p>
  </w:endnote>
  <w:endnote w:type="continuationSeparator" w:id="0">
    <w:p w:rsidR="00984911" w:rsidRDefault="0098491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427389" w:rsidRDefault="00427389">
        <w:pPr>
          <w:pStyle w:val="a7"/>
          <w:jc w:val="center"/>
        </w:pPr>
        <w:r>
          <w:fldChar w:fldCharType="begin"/>
        </w:r>
        <w:r>
          <w:instrText>PAGE   \* MERGEFORMAT</w:instrText>
        </w:r>
        <w:r>
          <w:fldChar w:fldCharType="separate"/>
        </w:r>
        <w:r w:rsidR="004720C5">
          <w:rPr>
            <w:noProof/>
          </w:rPr>
          <w:t>1</w:t>
        </w:r>
        <w:r>
          <w:fldChar w:fldCharType="end"/>
        </w:r>
      </w:p>
    </w:sdtContent>
  </w:sdt>
  <w:p w:rsidR="00427389" w:rsidRDefault="004273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11" w:rsidRDefault="00984911" w:rsidP="004F48F5">
      <w:pPr>
        <w:spacing w:after="0" w:line="240" w:lineRule="auto"/>
      </w:pPr>
      <w:r>
        <w:separator/>
      </w:r>
    </w:p>
  </w:footnote>
  <w:footnote w:type="continuationSeparator" w:id="0">
    <w:p w:rsidR="00984911" w:rsidRDefault="0098491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C9D27AB"/>
    <w:multiLevelType w:val="multilevel"/>
    <w:tmpl w:val="1C3EC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8EF31BB"/>
    <w:multiLevelType w:val="multilevel"/>
    <w:tmpl w:val="152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1B0F4AB4"/>
    <w:multiLevelType w:val="multilevel"/>
    <w:tmpl w:val="35B857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CDA41ED"/>
    <w:multiLevelType w:val="multilevel"/>
    <w:tmpl w:val="A7781A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8273D9"/>
    <w:multiLevelType w:val="hybridMultilevel"/>
    <w:tmpl w:val="B3206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25E5D21"/>
    <w:multiLevelType w:val="hybridMultilevel"/>
    <w:tmpl w:val="FF749100"/>
    <w:lvl w:ilvl="0" w:tplc="828CA4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439B466B"/>
    <w:multiLevelType w:val="multilevel"/>
    <w:tmpl w:val="750C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A283007"/>
    <w:multiLevelType w:val="multilevel"/>
    <w:tmpl w:val="7102F3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80512F"/>
    <w:multiLevelType w:val="multilevel"/>
    <w:tmpl w:val="16F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CB334F7"/>
    <w:multiLevelType w:val="multilevel"/>
    <w:tmpl w:val="6FB8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0"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1"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1826CE"/>
    <w:multiLevelType w:val="multilevel"/>
    <w:tmpl w:val="F00C8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21009C"/>
    <w:multiLevelType w:val="multilevel"/>
    <w:tmpl w:val="0BAE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DA2B11"/>
    <w:multiLevelType w:val="multilevel"/>
    <w:tmpl w:val="A6B2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1577654"/>
    <w:multiLevelType w:val="multilevel"/>
    <w:tmpl w:val="AA26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586CEF"/>
    <w:multiLevelType w:val="multilevel"/>
    <w:tmpl w:val="D52A3F90"/>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2"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3"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6"/>
  </w:num>
  <w:num w:numId="2">
    <w:abstractNumId w:val="29"/>
  </w:num>
  <w:num w:numId="3">
    <w:abstractNumId w:val="17"/>
  </w:num>
  <w:num w:numId="4">
    <w:abstractNumId w:val="21"/>
  </w:num>
  <w:num w:numId="5">
    <w:abstractNumId w:val="31"/>
  </w:num>
  <w:num w:numId="6">
    <w:abstractNumId w:val="32"/>
  </w:num>
  <w:num w:numId="7">
    <w:abstractNumId w:val="36"/>
  </w:num>
  <w:num w:numId="8">
    <w:abstractNumId w:val="14"/>
  </w:num>
  <w:num w:numId="9">
    <w:abstractNumId w:val="28"/>
  </w:num>
  <w:num w:numId="10">
    <w:abstractNumId w:val="3"/>
  </w:num>
  <w:num w:numId="11">
    <w:abstractNumId w:val="42"/>
  </w:num>
  <w:num w:numId="12">
    <w:abstractNumId w:val="30"/>
  </w:num>
  <w:num w:numId="13">
    <w:abstractNumId w:val="23"/>
  </w:num>
  <w:num w:numId="14">
    <w:abstractNumId w:val="11"/>
  </w:num>
  <w:num w:numId="15">
    <w:abstractNumId w:val="5"/>
  </w:num>
  <w:num w:numId="16">
    <w:abstractNumId w:val="41"/>
  </w:num>
  <w:num w:numId="17">
    <w:abstractNumId w:val="2"/>
  </w:num>
  <w:num w:numId="18">
    <w:abstractNumId w:val="9"/>
  </w:num>
  <w:num w:numId="19">
    <w:abstractNumId w:val="0"/>
  </w:num>
  <w:num w:numId="20">
    <w:abstractNumId w:val="12"/>
  </w:num>
  <w:num w:numId="21">
    <w:abstractNumId w:val="7"/>
  </w:num>
  <w:num w:numId="22">
    <w:abstractNumId w:val="22"/>
  </w:num>
  <w:num w:numId="23">
    <w:abstractNumId w:val="10"/>
  </w:num>
  <w:num w:numId="24">
    <w:abstractNumId w:val="37"/>
  </w:num>
  <w:num w:numId="25">
    <w:abstractNumId w:val="40"/>
  </w:num>
  <w:num w:numId="26">
    <w:abstractNumId w:val="13"/>
  </w:num>
  <w:num w:numId="27">
    <w:abstractNumId w:val="19"/>
  </w:num>
  <w:num w:numId="28">
    <w:abstractNumId w:val="8"/>
  </w:num>
  <w:num w:numId="29">
    <w:abstractNumId w:val="16"/>
  </w:num>
  <w:num w:numId="30">
    <w:abstractNumId w:val="43"/>
  </w:num>
  <w:num w:numId="31">
    <w:abstractNumId w:val="18"/>
  </w:num>
  <w:num w:numId="32">
    <w:abstractNumId w:val="1"/>
  </w:num>
  <w:num w:numId="33">
    <w:abstractNumId w:val="15"/>
  </w:num>
  <w:num w:numId="34">
    <w:abstractNumId w:val="25"/>
  </w:num>
  <w:num w:numId="35">
    <w:abstractNumId w:val="33"/>
  </w:num>
  <w:num w:numId="36">
    <w:abstractNumId w:val="34"/>
  </w:num>
  <w:num w:numId="37">
    <w:abstractNumId w:val="20"/>
  </w:num>
  <w:num w:numId="38">
    <w:abstractNumId w:val="39"/>
  </w:num>
  <w:num w:numId="39">
    <w:abstractNumId w:val="38"/>
  </w:num>
  <w:num w:numId="40">
    <w:abstractNumId w:val="6"/>
  </w:num>
  <w:num w:numId="41">
    <w:abstractNumId w:val="27"/>
  </w:num>
  <w:num w:numId="42">
    <w:abstractNumId w:val="35"/>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8C"/>
    <w:rsid w:val="000068AC"/>
    <w:rsid w:val="000070B9"/>
    <w:rsid w:val="000072E5"/>
    <w:rsid w:val="00007541"/>
    <w:rsid w:val="000152AF"/>
    <w:rsid w:val="00020BE6"/>
    <w:rsid w:val="00020CCA"/>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6C89"/>
    <w:rsid w:val="000616A4"/>
    <w:rsid w:val="000639F2"/>
    <w:rsid w:val="0006567E"/>
    <w:rsid w:val="00067DA3"/>
    <w:rsid w:val="0007217A"/>
    <w:rsid w:val="000748D4"/>
    <w:rsid w:val="00076613"/>
    <w:rsid w:val="00077D8C"/>
    <w:rsid w:val="000828B1"/>
    <w:rsid w:val="000836F4"/>
    <w:rsid w:val="000856AD"/>
    <w:rsid w:val="00085A0B"/>
    <w:rsid w:val="00091A9E"/>
    <w:rsid w:val="00094C79"/>
    <w:rsid w:val="00095382"/>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23E5"/>
    <w:rsid w:val="001025FD"/>
    <w:rsid w:val="001045F2"/>
    <w:rsid w:val="001055A0"/>
    <w:rsid w:val="00112A8F"/>
    <w:rsid w:val="001145D6"/>
    <w:rsid w:val="00114615"/>
    <w:rsid w:val="00114775"/>
    <w:rsid w:val="00116254"/>
    <w:rsid w:val="00117E22"/>
    <w:rsid w:val="00121636"/>
    <w:rsid w:val="0012427C"/>
    <w:rsid w:val="001313C6"/>
    <w:rsid w:val="00131C4C"/>
    <w:rsid w:val="00132828"/>
    <w:rsid w:val="00134AE1"/>
    <w:rsid w:val="00135D98"/>
    <w:rsid w:val="001360BB"/>
    <w:rsid w:val="00136A5E"/>
    <w:rsid w:val="00136D9F"/>
    <w:rsid w:val="00144996"/>
    <w:rsid w:val="001450DD"/>
    <w:rsid w:val="00145C05"/>
    <w:rsid w:val="00146DD4"/>
    <w:rsid w:val="00151B45"/>
    <w:rsid w:val="0015307B"/>
    <w:rsid w:val="00154F68"/>
    <w:rsid w:val="001608CF"/>
    <w:rsid w:val="0016227C"/>
    <w:rsid w:val="001631C1"/>
    <w:rsid w:val="00164BE0"/>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3DA"/>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1672"/>
    <w:rsid w:val="0026529D"/>
    <w:rsid w:val="002660EB"/>
    <w:rsid w:val="00267834"/>
    <w:rsid w:val="00271E01"/>
    <w:rsid w:val="002745A6"/>
    <w:rsid w:val="00274B00"/>
    <w:rsid w:val="00275C31"/>
    <w:rsid w:val="0028123F"/>
    <w:rsid w:val="002814B2"/>
    <w:rsid w:val="00282750"/>
    <w:rsid w:val="00282FCB"/>
    <w:rsid w:val="0029163F"/>
    <w:rsid w:val="00291722"/>
    <w:rsid w:val="002918AA"/>
    <w:rsid w:val="00296CDD"/>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21DD1"/>
    <w:rsid w:val="0033168D"/>
    <w:rsid w:val="00333332"/>
    <w:rsid w:val="00333ABF"/>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5638"/>
    <w:rsid w:val="0038779F"/>
    <w:rsid w:val="00387895"/>
    <w:rsid w:val="00387CC5"/>
    <w:rsid w:val="00390594"/>
    <w:rsid w:val="00390621"/>
    <w:rsid w:val="00391AA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389"/>
    <w:rsid w:val="00427A61"/>
    <w:rsid w:val="0043039D"/>
    <w:rsid w:val="0043062D"/>
    <w:rsid w:val="00430ACC"/>
    <w:rsid w:val="00436C54"/>
    <w:rsid w:val="00444EC1"/>
    <w:rsid w:val="004475FA"/>
    <w:rsid w:val="0045039C"/>
    <w:rsid w:val="0045094C"/>
    <w:rsid w:val="00451721"/>
    <w:rsid w:val="004562DE"/>
    <w:rsid w:val="0045685A"/>
    <w:rsid w:val="00461DB1"/>
    <w:rsid w:val="0046372B"/>
    <w:rsid w:val="00463AB1"/>
    <w:rsid w:val="00466D8B"/>
    <w:rsid w:val="00470121"/>
    <w:rsid w:val="004701F2"/>
    <w:rsid w:val="0047061D"/>
    <w:rsid w:val="00470928"/>
    <w:rsid w:val="004710A9"/>
    <w:rsid w:val="004720C5"/>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5E10"/>
    <w:rsid w:val="004D116D"/>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076D"/>
    <w:rsid w:val="005112F5"/>
    <w:rsid w:val="00512EFC"/>
    <w:rsid w:val="00512F4F"/>
    <w:rsid w:val="0051522F"/>
    <w:rsid w:val="00516F1F"/>
    <w:rsid w:val="0051702F"/>
    <w:rsid w:val="005179E2"/>
    <w:rsid w:val="00517D22"/>
    <w:rsid w:val="005208EE"/>
    <w:rsid w:val="00524757"/>
    <w:rsid w:val="00527A4D"/>
    <w:rsid w:val="00530795"/>
    <w:rsid w:val="00532440"/>
    <w:rsid w:val="00532954"/>
    <w:rsid w:val="00532DC9"/>
    <w:rsid w:val="00535EEE"/>
    <w:rsid w:val="00540C92"/>
    <w:rsid w:val="00540F04"/>
    <w:rsid w:val="00541A4F"/>
    <w:rsid w:val="00544F06"/>
    <w:rsid w:val="005452FE"/>
    <w:rsid w:val="00545CD6"/>
    <w:rsid w:val="00547AB7"/>
    <w:rsid w:val="00551559"/>
    <w:rsid w:val="00552DED"/>
    <w:rsid w:val="00554D71"/>
    <w:rsid w:val="005604DF"/>
    <w:rsid w:val="00562D16"/>
    <w:rsid w:val="00566324"/>
    <w:rsid w:val="005674E1"/>
    <w:rsid w:val="005679B3"/>
    <w:rsid w:val="005714B4"/>
    <w:rsid w:val="0057164A"/>
    <w:rsid w:val="00572BD2"/>
    <w:rsid w:val="00572F5A"/>
    <w:rsid w:val="005734A0"/>
    <w:rsid w:val="00574354"/>
    <w:rsid w:val="00575E95"/>
    <w:rsid w:val="005826C8"/>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377D4"/>
    <w:rsid w:val="006407B9"/>
    <w:rsid w:val="0064109C"/>
    <w:rsid w:val="00643767"/>
    <w:rsid w:val="006508FA"/>
    <w:rsid w:val="0065188F"/>
    <w:rsid w:val="00655B23"/>
    <w:rsid w:val="006576BB"/>
    <w:rsid w:val="006642DE"/>
    <w:rsid w:val="0066556F"/>
    <w:rsid w:val="006723A6"/>
    <w:rsid w:val="00676433"/>
    <w:rsid w:val="00677102"/>
    <w:rsid w:val="0068015E"/>
    <w:rsid w:val="006911B9"/>
    <w:rsid w:val="006943C6"/>
    <w:rsid w:val="00694841"/>
    <w:rsid w:val="006A47DB"/>
    <w:rsid w:val="006A6884"/>
    <w:rsid w:val="006B0344"/>
    <w:rsid w:val="006B10E2"/>
    <w:rsid w:val="006B1568"/>
    <w:rsid w:val="006B1B25"/>
    <w:rsid w:val="006B1CE1"/>
    <w:rsid w:val="006B1F21"/>
    <w:rsid w:val="006B541A"/>
    <w:rsid w:val="006C2163"/>
    <w:rsid w:val="006C363D"/>
    <w:rsid w:val="006C36A5"/>
    <w:rsid w:val="006C5A7C"/>
    <w:rsid w:val="006C6486"/>
    <w:rsid w:val="006C6C4C"/>
    <w:rsid w:val="006C77AF"/>
    <w:rsid w:val="006D2D92"/>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1A79"/>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1EEB"/>
    <w:rsid w:val="00794955"/>
    <w:rsid w:val="007A3285"/>
    <w:rsid w:val="007A3D6F"/>
    <w:rsid w:val="007A41D0"/>
    <w:rsid w:val="007C0753"/>
    <w:rsid w:val="007C0FE4"/>
    <w:rsid w:val="007C3507"/>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1084"/>
    <w:rsid w:val="00A0491C"/>
    <w:rsid w:val="00A05E81"/>
    <w:rsid w:val="00A06B92"/>
    <w:rsid w:val="00A1096A"/>
    <w:rsid w:val="00A13639"/>
    <w:rsid w:val="00A14E99"/>
    <w:rsid w:val="00A20D8D"/>
    <w:rsid w:val="00A24694"/>
    <w:rsid w:val="00A32056"/>
    <w:rsid w:val="00A33A73"/>
    <w:rsid w:val="00A35B5E"/>
    <w:rsid w:val="00A36C3F"/>
    <w:rsid w:val="00A36C83"/>
    <w:rsid w:val="00A41488"/>
    <w:rsid w:val="00A47B12"/>
    <w:rsid w:val="00A51E89"/>
    <w:rsid w:val="00A51FAF"/>
    <w:rsid w:val="00A52687"/>
    <w:rsid w:val="00A53798"/>
    <w:rsid w:val="00A53F42"/>
    <w:rsid w:val="00A57274"/>
    <w:rsid w:val="00A62C40"/>
    <w:rsid w:val="00A6507E"/>
    <w:rsid w:val="00A67C3A"/>
    <w:rsid w:val="00A71828"/>
    <w:rsid w:val="00A72FFC"/>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2CB3"/>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87B"/>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24AE"/>
    <w:rsid w:val="00C25EE7"/>
    <w:rsid w:val="00C324CA"/>
    <w:rsid w:val="00C32744"/>
    <w:rsid w:val="00C33A32"/>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1B71"/>
    <w:rsid w:val="00C734DF"/>
    <w:rsid w:val="00C742A0"/>
    <w:rsid w:val="00C76A3E"/>
    <w:rsid w:val="00C841D0"/>
    <w:rsid w:val="00C8437B"/>
    <w:rsid w:val="00C862E1"/>
    <w:rsid w:val="00C86D5B"/>
    <w:rsid w:val="00C90ACE"/>
    <w:rsid w:val="00C95233"/>
    <w:rsid w:val="00C96462"/>
    <w:rsid w:val="00C96ABD"/>
    <w:rsid w:val="00C9732D"/>
    <w:rsid w:val="00CA039E"/>
    <w:rsid w:val="00CA2118"/>
    <w:rsid w:val="00CA33DA"/>
    <w:rsid w:val="00CA7A2C"/>
    <w:rsid w:val="00CB2C6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7C09"/>
    <w:rsid w:val="00D50A1D"/>
    <w:rsid w:val="00D52D21"/>
    <w:rsid w:val="00D54FB0"/>
    <w:rsid w:val="00D578C0"/>
    <w:rsid w:val="00D6213F"/>
    <w:rsid w:val="00D6327F"/>
    <w:rsid w:val="00D63DAD"/>
    <w:rsid w:val="00D674B2"/>
    <w:rsid w:val="00D768AF"/>
    <w:rsid w:val="00D768E5"/>
    <w:rsid w:val="00D80449"/>
    <w:rsid w:val="00D83B06"/>
    <w:rsid w:val="00D83DC6"/>
    <w:rsid w:val="00D86DA1"/>
    <w:rsid w:val="00D94A76"/>
    <w:rsid w:val="00DA0E7F"/>
    <w:rsid w:val="00DA24F3"/>
    <w:rsid w:val="00DA45C6"/>
    <w:rsid w:val="00DA4F6F"/>
    <w:rsid w:val="00DA54CA"/>
    <w:rsid w:val="00DA6B2B"/>
    <w:rsid w:val="00DB09E0"/>
    <w:rsid w:val="00DB1854"/>
    <w:rsid w:val="00DB3EB0"/>
    <w:rsid w:val="00DB412E"/>
    <w:rsid w:val="00DB4CD0"/>
    <w:rsid w:val="00DB4F06"/>
    <w:rsid w:val="00DB501E"/>
    <w:rsid w:val="00DB7596"/>
    <w:rsid w:val="00DC1657"/>
    <w:rsid w:val="00DC2665"/>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BA1"/>
    <w:rsid w:val="00E1473C"/>
    <w:rsid w:val="00E148F4"/>
    <w:rsid w:val="00E205AF"/>
    <w:rsid w:val="00E218C5"/>
    <w:rsid w:val="00E21BDB"/>
    <w:rsid w:val="00E22F76"/>
    <w:rsid w:val="00E236B5"/>
    <w:rsid w:val="00E23F54"/>
    <w:rsid w:val="00E24162"/>
    <w:rsid w:val="00E261B0"/>
    <w:rsid w:val="00E26B76"/>
    <w:rsid w:val="00E31F26"/>
    <w:rsid w:val="00E33449"/>
    <w:rsid w:val="00E3424D"/>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C5F7A"/>
    <w:rsid w:val="00ED093E"/>
    <w:rsid w:val="00ED4C1F"/>
    <w:rsid w:val="00EE4872"/>
    <w:rsid w:val="00EE4D38"/>
    <w:rsid w:val="00EF0FAB"/>
    <w:rsid w:val="00EF1336"/>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288"/>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ivanovoobl.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13B9-5B0D-458C-90FC-9123F5C4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49</cp:revision>
  <cp:lastPrinted>2020-01-31T08:43:00Z</cp:lastPrinted>
  <dcterms:created xsi:type="dcterms:W3CDTF">2020-04-29T13:45:00Z</dcterms:created>
  <dcterms:modified xsi:type="dcterms:W3CDTF">2020-06-24T08:01:00Z</dcterms:modified>
</cp:coreProperties>
</file>